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宋体" w:eastAsia="黑体"/>
          <w:b/>
          <w:bCs/>
          <w:sz w:val="44"/>
          <w:lang w:val="en-US" w:eastAsia="zh-CN"/>
        </w:rPr>
      </w:pPr>
    </w:p>
    <w:p>
      <w:pPr>
        <w:spacing w:line="360" w:lineRule="auto"/>
        <w:jc w:val="center"/>
        <w:rPr>
          <w:rFonts w:hint="eastAsia" w:ascii="黑体" w:hAnsi="宋体" w:eastAsia="黑体"/>
          <w:b/>
          <w:bCs/>
          <w:sz w:val="44"/>
          <w:lang w:val="en-US" w:eastAsia="zh-CN"/>
        </w:rPr>
      </w:pPr>
    </w:p>
    <w:p>
      <w:pPr>
        <w:spacing w:line="360" w:lineRule="auto"/>
        <w:jc w:val="center"/>
        <w:rPr>
          <w:rFonts w:hint="eastAsia" w:ascii="黑体" w:hAnsi="宋体" w:eastAsia="黑体"/>
          <w:b/>
          <w:bCs/>
          <w:sz w:val="44"/>
          <w:lang w:val="en-US" w:eastAsia="zh-CN"/>
        </w:rPr>
      </w:pPr>
    </w:p>
    <w:p>
      <w:pPr>
        <w:spacing w:line="360" w:lineRule="auto"/>
        <w:jc w:val="center"/>
        <w:rPr>
          <w:rFonts w:hint="eastAsia" w:ascii="黑体" w:hAnsi="宋体" w:eastAsia="黑体"/>
          <w:b/>
          <w:bCs/>
          <w:sz w:val="44"/>
        </w:rPr>
      </w:pPr>
      <w:r>
        <w:rPr>
          <w:rFonts w:hint="eastAsia" w:ascii="黑体" w:hAnsi="宋体" w:eastAsia="黑体"/>
          <w:b/>
          <w:bCs/>
          <w:sz w:val="44"/>
          <w:lang w:val="en-US" w:eastAsia="zh-CN"/>
        </w:rPr>
        <w:t>深体</w:t>
      </w:r>
      <w:r>
        <w:rPr>
          <w:rFonts w:hint="eastAsia" w:ascii="黑体" w:hAnsi="宋体" w:eastAsia="黑体"/>
          <w:b/>
          <w:bCs/>
          <w:sz w:val="44"/>
        </w:rPr>
        <w:t>一键预约平台项目</w:t>
      </w:r>
    </w:p>
    <w:p>
      <w:pPr>
        <w:spacing w:line="360" w:lineRule="auto"/>
        <w:jc w:val="center"/>
        <w:rPr>
          <w:rFonts w:ascii="黑体" w:hAnsi="宋体" w:eastAsia="黑体"/>
          <w:b/>
          <w:bCs/>
          <w:sz w:val="44"/>
        </w:rPr>
      </w:pPr>
      <w:r>
        <w:rPr>
          <w:rFonts w:hint="eastAsia" w:ascii="黑体" w:hAnsi="宋体" w:eastAsia="黑体"/>
          <w:b/>
          <w:bCs/>
          <w:sz w:val="44"/>
        </w:rPr>
        <w:t>合作协议书</w:t>
      </w:r>
    </w:p>
    <w:p>
      <w:pPr>
        <w:spacing w:line="360" w:lineRule="auto"/>
        <w:ind w:firstLine="0"/>
        <w:rPr>
          <w:szCs w:val="21"/>
          <w:u w:val="single"/>
        </w:rPr>
      </w:pPr>
    </w:p>
    <w:p>
      <w:pPr>
        <w:spacing w:line="360" w:lineRule="auto"/>
        <w:ind w:left="4620" w:firstLine="945" w:firstLineChars="450"/>
        <w:rPr>
          <w:u w:val="single"/>
        </w:rPr>
      </w:pPr>
      <w:r>
        <w:rPr>
          <w:rFonts w:hint="eastAsia"/>
          <w:szCs w:val="21"/>
        </w:rPr>
        <w:t>协议签订地：</w:t>
      </w:r>
      <w:r>
        <w:rPr>
          <w:rFonts w:hint="eastAsia"/>
          <w:szCs w:val="21"/>
          <w:u w:val="single"/>
        </w:rPr>
        <w:t xml:space="preserve">    深圳市     </w:t>
      </w:r>
    </w:p>
    <w:p>
      <w:pPr>
        <w:spacing w:line="360" w:lineRule="auto"/>
        <w:rPr>
          <w:b/>
        </w:rPr>
      </w:pPr>
    </w:p>
    <w:p>
      <w:pPr>
        <w:spacing w:line="360" w:lineRule="auto"/>
        <w:ind w:firstLine="606"/>
        <w:rPr>
          <w:sz w:val="32"/>
          <w:u w:val="single"/>
        </w:rPr>
      </w:pPr>
      <w:r>
        <w:rPr>
          <w:rFonts w:hint="eastAsia"/>
          <w:b/>
        </w:rPr>
        <w:t>甲方</w:t>
      </w:r>
      <w:r>
        <w:rPr>
          <w:rFonts w:hint="eastAsia"/>
          <w:b/>
          <w:u w:val="single"/>
        </w:rPr>
        <w:t xml:space="preserve">：深圳市体育产业集团有限公司 </w:t>
      </w:r>
    </w:p>
    <w:p>
      <w:pPr>
        <w:spacing w:line="360" w:lineRule="auto"/>
        <w:ind w:firstLine="560"/>
      </w:pPr>
      <w:r>
        <w:rPr>
          <w:rFonts w:hint="eastAsia"/>
        </w:rPr>
        <w:t>法定代表人（负责人）：</w:t>
      </w:r>
      <w:r>
        <w:rPr>
          <w:rFonts w:hint="eastAsia"/>
          <w:u w:val="single"/>
        </w:rPr>
        <w:t xml:space="preserve">    王鹏程    </w:t>
      </w:r>
    </w:p>
    <w:p>
      <w:pPr>
        <w:spacing w:line="360" w:lineRule="auto"/>
        <w:ind w:firstLine="560"/>
        <w:rPr>
          <w:u w:val="single"/>
        </w:rPr>
      </w:pPr>
      <w:r>
        <w:rPr>
          <w:rFonts w:hint="eastAsia"/>
        </w:rPr>
        <w:t>职务：</w:t>
      </w:r>
      <w:r>
        <w:rPr>
          <w:rFonts w:hint="eastAsia"/>
          <w:u w:val="single"/>
        </w:rPr>
        <w:t xml:space="preserve">    董事长    </w:t>
      </w:r>
    </w:p>
    <w:p>
      <w:pPr>
        <w:spacing w:line="360" w:lineRule="auto"/>
        <w:ind w:firstLine="560"/>
      </w:pPr>
      <w:r>
        <w:rPr>
          <w:rFonts w:hint="eastAsia"/>
        </w:rPr>
        <w:t>通讯地址：</w:t>
      </w:r>
      <w:r>
        <w:rPr>
          <w:rFonts w:hint="eastAsia"/>
          <w:u w:val="single"/>
        </w:rPr>
        <w:t xml:space="preserve">  深圳市福田区福田街道福安社区深南大道4009号投资大厦14楼  </w:t>
      </w:r>
    </w:p>
    <w:p>
      <w:pPr>
        <w:spacing w:line="360" w:lineRule="auto"/>
        <w:ind w:firstLine="560"/>
      </w:pPr>
      <w:r>
        <w:rPr>
          <w:rFonts w:hint="eastAsia"/>
        </w:rPr>
        <w:t>电话：</w:t>
      </w:r>
      <w:r>
        <w:rPr>
          <w:rFonts w:hint="eastAsia"/>
          <w:u w:val="single"/>
        </w:rPr>
        <w:t xml:space="preserve">  0755-83221029   </w:t>
      </w:r>
    </w:p>
    <w:p>
      <w:pPr>
        <w:spacing w:line="360" w:lineRule="auto"/>
        <w:ind w:firstLine="560"/>
      </w:pPr>
    </w:p>
    <w:p>
      <w:pPr>
        <w:spacing w:line="360" w:lineRule="auto"/>
        <w:ind w:firstLine="560"/>
      </w:pPr>
    </w:p>
    <w:p>
      <w:pPr>
        <w:spacing w:line="360" w:lineRule="auto"/>
        <w:ind w:firstLine="606"/>
        <w:rPr>
          <w:sz w:val="32"/>
          <w:u w:val="single"/>
        </w:rPr>
      </w:pPr>
      <w:r>
        <w:rPr>
          <w:rFonts w:hint="eastAsia"/>
          <w:b/>
        </w:rPr>
        <w:t>乙方：</w:t>
      </w:r>
      <w:r>
        <w:rPr>
          <w:szCs w:val="21"/>
          <w:u w:val="single"/>
        </w:rPr>
        <w:t xml:space="preserve"> </w:t>
      </w:r>
      <w:r>
        <w:rPr>
          <w:rFonts w:hint="eastAsia"/>
          <w:b/>
          <w:szCs w:val="21"/>
          <w:u w:val="single"/>
          <w:lang w:val="en-US" w:eastAsia="zh-CN"/>
        </w:rPr>
        <w:t xml:space="preserve">                     </w:t>
      </w:r>
      <w:r>
        <w:rPr>
          <w:b/>
          <w:szCs w:val="21"/>
          <w:u w:val="single"/>
        </w:rPr>
        <w:t xml:space="preserve"> </w:t>
      </w:r>
    </w:p>
    <w:p>
      <w:pPr>
        <w:spacing w:line="360" w:lineRule="auto"/>
        <w:ind w:firstLine="560"/>
      </w:pPr>
      <w:r>
        <w:rPr>
          <w:rFonts w:hint="eastAsia"/>
        </w:rPr>
        <w:t>法定代表人（负责人）：</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p>
    <w:p>
      <w:pPr>
        <w:spacing w:line="360" w:lineRule="auto"/>
        <w:ind w:firstLine="560"/>
        <w:rPr>
          <w:u w:val="single"/>
        </w:rPr>
      </w:pPr>
      <w:r>
        <w:rPr>
          <w:rFonts w:hint="eastAsia"/>
        </w:rPr>
        <w:t>职务：</w:t>
      </w:r>
      <w:r>
        <w:rPr>
          <w:rFonts w:hint="eastAsia"/>
          <w:u w:val="single"/>
        </w:rPr>
        <w:t xml:space="preserve">  </w:t>
      </w:r>
      <w:r>
        <w:rPr>
          <w:rFonts w:hint="eastAsia"/>
          <w:u w:val="single"/>
          <w:lang w:val="en-US" w:eastAsia="zh-CN"/>
        </w:rPr>
        <w:t xml:space="preserve">      </w:t>
      </w:r>
      <w:r>
        <w:rPr>
          <w:u w:val="single"/>
        </w:rPr>
        <w:t xml:space="preserve">      </w:t>
      </w:r>
    </w:p>
    <w:p>
      <w:pPr>
        <w:spacing w:line="360" w:lineRule="auto"/>
        <w:ind w:firstLine="560"/>
        <w:rPr>
          <w:rFonts w:hint="default" w:eastAsia="宋体"/>
          <w:lang w:val="en-US" w:eastAsia="zh-CN"/>
        </w:rPr>
      </w:pPr>
      <w:r>
        <w:rPr>
          <w:rFonts w:hint="eastAsia"/>
        </w:rPr>
        <w:t>通讯地址：</w:t>
      </w:r>
      <w:r>
        <w:rPr>
          <w:rFonts w:hint="eastAsia"/>
          <w:u w:val="single"/>
        </w:rPr>
        <w:t xml:space="preserve"> </w:t>
      </w:r>
      <w:r>
        <w:rPr>
          <w:rFonts w:hint="eastAsia"/>
          <w:u w:val="single"/>
          <w:lang w:val="en-US" w:eastAsia="zh-CN"/>
        </w:rPr>
        <w:t xml:space="preserve">                                </w:t>
      </w:r>
    </w:p>
    <w:p>
      <w:pPr>
        <w:spacing w:line="360" w:lineRule="auto"/>
        <w:ind w:firstLine="560"/>
      </w:pPr>
      <w:r>
        <w:rPr>
          <w:rFonts w:hint="eastAsia"/>
        </w:rPr>
        <w:t>电话：</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p>
    <w:p>
      <w:pPr>
        <w:widowControl/>
        <w:jc w:val="left"/>
        <w:rPr>
          <w:rFonts w:ascii="黑体" w:hAnsi="宋体" w:eastAsia="黑体"/>
          <w:b/>
          <w:bCs/>
          <w:sz w:val="44"/>
        </w:rPr>
      </w:pPr>
    </w:p>
    <w:p>
      <w:pPr>
        <w:widowControl/>
        <w:jc w:val="left"/>
        <w:rPr>
          <w:rFonts w:ascii="黑体" w:hAnsi="宋体" w:eastAsia="黑体"/>
          <w:b/>
          <w:bCs/>
          <w:sz w:val="44"/>
        </w:rPr>
      </w:pPr>
      <w:r>
        <w:rPr>
          <w:rFonts w:ascii="黑体" w:hAnsi="宋体" w:eastAsia="黑体"/>
          <w:b/>
          <w:bCs/>
          <w:sz w:val="44"/>
        </w:rPr>
        <w:br w:type="page"/>
      </w:r>
    </w:p>
    <w:p>
      <w:pPr>
        <w:spacing w:line="360" w:lineRule="auto"/>
        <w:ind w:firstLine="548" w:firstLineChars="196"/>
        <w:outlineLvl w:val="0"/>
        <w:rPr>
          <w:rFonts w:ascii="楷体" w:hAnsi="楷体" w:eastAsia="楷体"/>
          <w:sz w:val="28"/>
        </w:rPr>
      </w:pPr>
      <w:r>
        <w:rPr>
          <w:rFonts w:hint="eastAsia" w:ascii="楷体" w:hAnsi="楷体" w:eastAsia="楷体"/>
          <w:sz w:val="28"/>
        </w:rPr>
        <w:t>甲、乙双方本着友好合作、互惠互利的原则，就</w:t>
      </w:r>
      <w:r>
        <w:rPr>
          <w:rFonts w:hint="eastAsia" w:ascii="楷体" w:hAnsi="楷体" w:eastAsia="楷体"/>
          <w:sz w:val="28"/>
          <w:u w:val="single"/>
          <w:lang w:val="en-US" w:eastAsia="zh-CN"/>
        </w:rPr>
        <w:t>深体</w:t>
      </w:r>
      <w:r>
        <w:rPr>
          <w:rFonts w:hint="eastAsia" w:ascii="楷体" w:hAnsi="楷体" w:eastAsia="楷体"/>
          <w:sz w:val="28"/>
          <w:u w:val="single"/>
        </w:rPr>
        <w:t>一键预约平台</w:t>
      </w:r>
      <w:r>
        <w:rPr>
          <w:rFonts w:hint="eastAsia" w:ascii="楷体" w:hAnsi="楷体" w:eastAsia="楷体"/>
          <w:sz w:val="28"/>
          <w:u w:val="single"/>
          <w:lang w:eastAsia="zh-CN"/>
        </w:rPr>
        <w:t>（</w:t>
      </w:r>
      <w:r>
        <w:rPr>
          <w:rFonts w:hint="eastAsia" w:ascii="楷体" w:hAnsi="楷体" w:eastAsia="楷体"/>
          <w:sz w:val="28"/>
          <w:u w:val="single"/>
          <w:lang w:val="en-US" w:eastAsia="zh-CN"/>
        </w:rPr>
        <w:t>建设-运营</w:t>
      </w:r>
      <w:r>
        <w:rPr>
          <w:rFonts w:hint="eastAsia" w:ascii="楷体" w:hAnsi="楷体" w:eastAsia="楷体"/>
          <w:sz w:val="28"/>
          <w:u w:val="single"/>
          <w:lang w:eastAsia="zh-CN"/>
        </w:rPr>
        <w:t>）</w:t>
      </w:r>
      <w:r>
        <w:rPr>
          <w:rFonts w:hint="eastAsia" w:ascii="楷体" w:hAnsi="楷体" w:eastAsia="楷体"/>
          <w:sz w:val="28"/>
          <w:u w:val="single"/>
        </w:rPr>
        <w:t>项目</w:t>
      </w:r>
      <w:r>
        <w:rPr>
          <w:rFonts w:hint="eastAsia" w:ascii="楷体" w:hAnsi="楷体" w:eastAsia="楷体"/>
          <w:sz w:val="28"/>
        </w:rPr>
        <w:t>（以下简称本项目）达成如下协议：</w:t>
      </w:r>
    </w:p>
    <w:p>
      <w:pPr>
        <w:spacing w:line="360" w:lineRule="auto"/>
        <w:ind w:firstLine="548" w:firstLineChars="196"/>
        <w:outlineLvl w:val="0"/>
        <w:rPr>
          <w:rFonts w:ascii="楷体" w:hAnsi="楷体" w:eastAsia="楷体"/>
          <w:sz w:val="28"/>
        </w:rPr>
      </w:pPr>
    </w:p>
    <w:p>
      <w:pPr>
        <w:spacing w:line="360" w:lineRule="auto"/>
        <w:outlineLvl w:val="0"/>
        <w:rPr>
          <w:rFonts w:ascii="楷体" w:hAnsi="楷体" w:eastAsia="楷体"/>
          <w:b/>
          <w:sz w:val="28"/>
        </w:rPr>
      </w:pPr>
      <w:r>
        <w:rPr>
          <w:rFonts w:hint="eastAsia" w:ascii="楷体" w:hAnsi="楷体" w:eastAsia="楷体"/>
          <w:b/>
          <w:sz w:val="28"/>
        </w:rPr>
        <w:t>1.合作内容</w:t>
      </w:r>
    </w:p>
    <w:p>
      <w:pPr>
        <w:spacing w:line="360" w:lineRule="auto"/>
        <w:rPr>
          <w:rFonts w:ascii="楷体" w:hAnsi="楷体" w:eastAsia="楷体"/>
          <w:sz w:val="28"/>
        </w:rPr>
      </w:pPr>
      <w:r>
        <w:rPr>
          <w:rFonts w:hint="eastAsia" w:ascii="楷体" w:hAnsi="楷体" w:eastAsia="楷体"/>
          <w:sz w:val="28"/>
        </w:rPr>
        <w:t>1</w:t>
      </w:r>
      <w:r>
        <w:rPr>
          <w:rFonts w:ascii="楷体" w:hAnsi="楷体" w:eastAsia="楷体"/>
          <w:sz w:val="28"/>
        </w:rPr>
        <w:t>.1</w:t>
      </w:r>
      <w:r>
        <w:rPr>
          <w:rFonts w:hint="eastAsia" w:ascii="楷体" w:hAnsi="楷体" w:eastAsia="楷体"/>
          <w:sz w:val="28"/>
        </w:rPr>
        <w:t>甲乙双方发挥各自的优势，共同建设和完善全市“一键预约”公共服务平台，提升市民体育消费体验，逐步实现市、区</w:t>
      </w:r>
      <w:r>
        <w:rPr>
          <w:rFonts w:hint="eastAsia" w:ascii="楷体" w:hAnsi="楷体" w:eastAsia="楷体"/>
          <w:sz w:val="28"/>
          <w:lang w:eastAsia="zh-CN"/>
        </w:rPr>
        <w:t>、</w:t>
      </w:r>
      <w:r>
        <w:rPr>
          <w:rFonts w:hint="eastAsia" w:ascii="楷体" w:hAnsi="楷体" w:eastAsia="楷体"/>
          <w:sz w:val="28"/>
          <w:lang w:val="en-US" w:eastAsia="zh-CN"/>
        </w:rPr>
        <w:t>学校、园区楼宇四</w:t>
      </w:r>
      <w:r>
        <w:rPr>
          <w:rFonts w:hint="eastAsia" w:ascii="楷体" w:hAnsi="楷体" w:eastAsia="楷体"/>
          <w:sz w:val="28"/>
        </w:rPr>
        <w:t>级体育场馆订场、培训、赛事服务事项的申请、预订、信息发布、收费、咨询、退费、入场核验等环节的全流程在线办理，有效提升经常锻炼人数比例，提升市民体育消费体验，保障平台高效安全运营，全市场馆和居民运动信息可控、安全，数据不外泄。通过运营推广，将平台向广大市民群众进行普及，提升平台的用户注册量、累计访问量及入场锻炼人次。</w:t>
      </w:r>
    </w:p>
    <w:p>
      <w:pPr>
        <w:spacing w:line="360" w:lineRule="auto"/>
        <w:rPr>
          <w:rFonts w:ascii="楷体" w:hAnsi="楷体" w:eastAsia="楷体"/>
          <w:sz w:val="28"/>
        </w:rPr>
      </w:pPr>
      <w:r>
        <w:rPr>
          <w:rFonts w:hint="eastAsia" w:ascii="楷体" w:hAnsi="楷体" w:eastAsia="楷体"/>
          <w:sz w:val="28"/>
        </w:rPr>
        <w:t>1</w:t>
      </w:r>
      <w:r>
        <w:rPr>
          <w:rFonts w:ascii="楷体" w:hAnsi="楷体" w:eastAsia="楷体"/>
          <w:sz w:val="28"/>
        </w:rPr>
        <w:t>.2</w:t>
      </w:r>
      <w:r>
        <w:rPr>
          <w:rFonts w:hint="eastAsia" w:ascii="楷体" w:hAnsi="楷体" w:eastAsia="楷体"/>
          <w:sz w:val="28"/>
        </w:rPr>
        <w:t>甲乙双方共同组建本项目的工作专班，专班对外以甲方名义开展工作，专班在甲方指定地点共同办公。甲方为本项目建立独立的财务核算制度，本项目相关收益进入甲方指定账户，甲方与乙方按季度核算、结算收益分配。</w:t>
      </w:r>
    </w:p>
    <w:p>
      <w:pPr>
        <w:spacing w:line="360" w:lineRule="auto"/>
        <w:outlineLvl w:val="0"/>
        <w:rPr>
          <w:rFonts w:ascii="楷体" w:hAnsi="楷体" w:eastAsia="楷体"/>
          <w:b/>
          <w:sz w:val="28"/>
        </w:rPr>
      </w:pPr>
    </w:p>
    <w:p>
      <w:pPr>
        <w:spacing w:line="360" w:lineRule="auto"/>
        <w:outlineLvl w:val="0"/>
        <w:rPr>
          <w:rFonts w:ascii="楷体" w:hAnsi="楷体" w:eastAsia="楷体"/>
          <w:b/>
          <w:sz w:val="28"/>
        </w:rPr>
      </w:pPr>
      <w:r>
        <w:rPr>
          <w:rFonts w:hint="eastAsia" w:ascii="楷体" w:hAnsi="楷体" w:eastAsia="楷体"/>
          <w:b/>
          <w:sz w:val="28"/>
        </w:rPr>
        <w:t>2.甲方权利和义务</w:t>
      </w:r>
    </w:p>
    <w:p>
      <w:pPr>
        <w:spacing w:line="360" w:lineRule="auto"/>
        <w:outlineLvl w:val="0"/>
        <w:rPr>
          <w:rFonts w:ascii="楷体" w:hAnsi="楷体" w:eastAsia="楷体"/>
          <w:sz w:val="28"/>
        </w:rPr>
      </w:pPr>
      <w:r>
        <w:rPr>
          <w:rFonts w:ascii="楷体" w:hAnsi="楷体" w:eastAsia="楷体"/>
          <w:sz w:val="28"/>
        </w:rPr>
        <w:t>2.1</w:t>
      </w:r>
      <w:r>
        <w:rPr>
          <w:rFonts w:hint="eastAsia" w:ascii="楷体" w:hAnsi="楷体" w:eastAsia="楷体"/>
          <w:sz w:val="28"/>
        </w:rPr>
        <w:t>甲方在本协议签订后大力推广双方合作开发运营的一键预约平台，尽可能将各类社会、学校、公益类场馆接入一键预约平台。</w:t>
      </w:r>
    </w:p>
    <w:p>
      <w:pPr>
        <w:spacing w:line="360" w:lineRule="auto"/>
        <w:outlineLvl w:val="0"/>
        <w:rPr>
          <w:rFonts w:ascii="楷体" w:hAnsi="楷体" w:eastAsia="楷体"/>
          <w:sz w:val="28"/>
        </w:rPr>
      </w:pPr>
      <w:r>
        <w:rPr>
          <w:rFonts w:ascii="楷体" w:hAnsi="楷体" w:eastAsia="楷体"/>
          <w:sz w:val="28"/>
        </w:rPr>
        <w:t>2.2</w:t>
      </w:r>
      <w:r>
        <w:rPr>
          <w:rFonts w:hint="eastAsia" w:ascii="楷体" w:hAnsi="楷体" w:eastAsia="楷体"/>
          <w:sz w:val="28"/>
        </w:rPr>
        <w:t>甲方充分发挥国企优势，积极协调政府相关资源获取政府对该平台的相关补贴。</w:t>
      </w:r>
    </w:p>
    <w:p>
      <w:pPr>
        <w:spacing w:line="360" w:lineRule="auto"/>
        <w:outlineLvl w:val="0"/>
        <w:rPr>
          <w:rFonts w:ascii="楷体" w:hAnsi="楷体" w:eastAsia="楷体"/>
          <w:sz w:val="28"/>
        </w:rPr>
      </w:pPr>
      <w:r>
        <w:rPr>
          <w:rFonts w:hint="eastAsia" w:ascii="楷体" w:hAnsi="楷体" w:eastAsia="楷体"/>
          <w:sz w:val="28"/>
        </w:rPr>
        <w:t>2</w:t>
      </w:r>
      <w:r>
        <w:rPr>
          <w:rFonts w:ascii="楷体" w:hAnsi="楷体" w:eastAsia="楷体"/>
          <w:sz w:val="28"/>
        </w:rPr>
        <w:t xml:space="preserve">.3 </w:t>
      </w:r>
      <w:r>
        <w:rPr>
          <w:rFonts w:hint="eastAsia" w:ascii="楷体" w:hAnsi="楷体" w:eastAsia="楷体"/>
          <w:sz w:val="28"/>
        </w:rPr>
        <w:t>甲方为本项目建立独立的财务核算制度，按季度与乙方核算、结算收益分配。</w:t>
      </w:r>
    </w:p>
    <w:p>
      <w:pPr>
        <w:spacing w:line="360" w:lineRule="auto"/>
        <w:outlineLvl w:val="0"/>
        <w:rPr>
          <w:rFonts w:ascii="楷体" w:hAnsi="楷体" w:eastAsia="楷体"/>
          <w:sz w:val="28"/>
        </w:rPr>
      </w:pPr>
      <w:r>
        <w:rPr>
          <w:rFonts w:ascii="楷体" w:hAnsi="楷体" w:eastAsia="楷体"/>
          <w:sz w:val="28"/>
        </w:rPr>
        <w:t>2.4</w:t>
      </w:r>
      <w:r>
        <w:rPr>
          <w:rFonts w:hint="eastAsia" w:ascii="楷体" w:hAnsi="楷体" w:eastAsia="楷体"/>
          <w:sz w:val="28"/>
        </w:rPr>
        <w:t>甲方为工作专班提供办公场所，并委派本项目负责人、客服、运营等人员进入工作专班开展相关工作。</w:t>
      </w:r>
    </w:p>
    <w:p>
      <w:pPr>
        <w:spacing w:line="360" w:lineRule="auto"/>
        <w:outlineLvl w:val="0"/>
        <w:rPr>
          <w:rFonts w:ascii="楷体" w:hAnsi="楷体" w:eastAsia="楷体"/>
          <w:sz w:val="28"/>
        </w:rPr>
      </w:pPr>
      <w:r>
        <w:rPr>
          <w:rFonts w:ascii="楷体" w:hAnsi="楷体" w:eastAsia="楷体"/>
          <w:sz w:val="28"/>
        </w:rPr>
        <w:t>2.5</w:t>
      </w:r>
      <w:r>
        <w:rPr>
          <w:rFonts w:hint="eastAsia" w:ascii="楷体" w:hAnsi="楷体" w:eastAsia="楷体"/>
          <w:sz w:val="28"/>
        </w:rPr>
        <w:t>甲乙双方合作期间及合作结束后产生的所有数据归甲方所有，乙方未经甲方同意不得擅自使用。</w:t>
      </w:r>
    </w:p>
    <w:p>
      <w:pPr>
        <w:spacing w:line="360" w:lineRule="auto"/>
        <w:outlineLvl w:val="0"/>
        <w:rPr>
          <w:rFonts w:ascii="楷体" w:hAnsi="楷体" w:eastAsia="楷体"/>
          <w:sz w:val="28"/>
        </w:rPr>
      </w:pPr>
    </w:p>
    <w:p>
      <w:pPr>
        <w:spacing w:line="360" w:lineRule="auto"/>
        <w:outlineLvl w:val="0"/>
        <w:rPr>
          <w:rFonts w:ascii="楷体" w:hAnsi="楷体" w:eastAsia="楷体"/>
          <w:b/>
          <w:sz w:val="28"/>
        </w:rPr>
      </w:pPr>
      <w:r>
        <w:rPr>
          <w:rFonts w:hint="eastAsia" w:ascii="楷体" w:hAnsi="楷体" w:eastAsia="楷体"/>
          <w:b/>
          <w:sz w:val="28"/>
        </w:rPr>
        <w:t>3.乙方权利和义务</w:t>
      </w:r>
    </w:p>
    <w:p>
      <w:pPr>
        <w:spacing w:line="360" w:lineRule="auto"/>
        <w:outlineLvl w:val="0"/>
        <w:rPr>
          <w:rFonts w:ascii="楷体" w:hAnsi="楷体" w:eastAsia="楷体"/>
          <w:sz w:val="28"/>
        </w:rPr>
      </w:pPr>
      <w:r>
        <w:rPr>
          <w:rFonts w:ascii="楷体" w:hAnsi="楷体" w:eastAsia="楷体"/>
          <w:sz w:val="28"/>
        </w:rPr>
        <w:t>3.1乙方积极配合甲方推广双方合作开运营的一键预约平台</w:t>
      </w:r>
      <w:r>
        <w:rPr>
          <w:rFonts w:hint="eastAsia" w:ascii="楷体" w:hAnsi="楷体" w:eastAsia="楷体"/>
          <w:sz w:val="28"/>
        </w:rPr>
        <w:t>，</w:t>
      </w:r>
      <w:r>
        <w:rPr>
          <w:rFonts w:ascii="楷体" w:hAnsi="楷体" w:eastAsia="楷体"/>
          <w:sz w:val="28"/>
        </w:rPr>
        <w:t>为甲方提供</w:t>
      </w:r>
      <w:r>
        <w:rPr>
          <w:rFonts w:hint="eastAsia" w:ascii="楷体" w:hAnsi="楷体" w:eastAsia="楷体"/>
          <w:sz w:val="28"/>
        </w:rPr>
        <w:t>IT支撑及合作运营支撑。</w:t>
      </w:r>
    </w:p>
    <w:p>
      <w:pPr>
        <w:spacing w:line="360" w:lineRule="auto"/>
        <w:outlineLvl w:val="0"/>
        <w:rPr>
          <w:rFonts w:ascii="楷体" w:hAnsi="楷体" w:eastAsia="楷体"/>
          <w:sz w:val="28"/>
        </w:rPr>
      </w:pPr>
      <w:r>
        <w:rPr>
          <w:rFonts w:hint="eastAsia" w:ascii="楷体" w:hAnsi="楷体" w:eastAsia="楷体"/>
          <w:sz w:val="28"/>
        </w:rPr>
        <w:t>3.2乙方委派开发工程师、运维工程师、UI设计师、测试工程师、产品经理等人员进入工作专班开展相关工作，在甲方指定地点进行办公。</w:t>
      </w:r>
    </w:p>
    <w:p>
      <w:pPr>
        <w:spacing w:line="360" w:lineRule="auto"/>
        <w:outlineLvl w:val="0"/>
        <w:rPr>
          <w:rFonts w:ascii="楷体" w:hAnsi="楷体" w:eastAsia="楷体"/>
          <w:sz w:val="28"/>
        </w:rPr>
      </w:pPr>
      <w:r>
        <w:rPr>
          <w:rFonts w:hint="eastAsia" w:ascii="楷体" w:hAnsi="楷体" w:eastAsia="楷体"/>
          <w:sz w:val="28"/>
        </w:rPr>
        <w:t>3</w:t>
      </w:r>
      <w:r>
        <w:rPr>
          <w:rFonts w:ascii="楷体" w:hAnsi="楷体" w:eastAsia="楷体"/>
          <w:sz w:val="28"/>
        </w:rPr>
        <w:t>.3乙方</w:t>
      </w:r>
      <w:r>
        <w:rPr>
          <w:rFonts w:hint="eastAsia" w:ascii="楷体" w:hAnsi="楷体" w:eastAsia="楷体"/>
          <w:sz w:val="28"/>
        </w:rPr>
        <w:t>确保一键预约平台相关的需求实现，解决接入场馆运行过程中的技术问题，并负责对平台所涉及业务人员进行信息化技能培训。</w:t>
      </w:r>
    </w:p>
    <w:p>
      <w:pPr>
        <w:spacing w:line="360" w:lineRule="auto"/>
        <w:outlineLvl w:val="0"/>
        <w:rPr>
          <w:rFonts w:ascii="楷体" w:hAnsi="楷体" w:eastAsia="楷体"/>
          <w:sz w:val="28"/>
        </w:rPr>
      </w:pPr>
      <w:r>
        <w:rPr>
          <w:rFonts w:ascii="楷体" w:hAnsi="楷体" w:eastAsia="楷体"/>
          <w:sz w:val="28"/>
        </w:rPr>
        <w:t>3.4</w:t>
      </w:r>
      <w:r>
        <w:rPr>
          <w:rFonts w:hint="eastAsia" w:ascii="楷体" w:hAnsi="楷体" w:eastAsia="楷体"/>
          <w:sz w:val="28"/>
        </w:rPr>
        <w:t>乙方牵头落实国家信息安全等级保护、分级保护等信息安全管理要求，制定全方位保障制度和标准，完善信息安全保障措施，确保平台安全稳定运行。</w:t>
      </w:r>
    </w:p>
    <w:p>
      <w:pPr>
        <w:spacing w:line="360" w:lineRule="auto"/>
        <w:outlineLvl w:val="0"/>
        <w:rPr>
          <w:rFonts w:ascii="楷体" w:hAnsi="楷体" w:eastAsia="楷体"/>
          <w:sz w:val="28"/>
        </w:rPr>
      </w:pPr>
      <w:r>
        <w:rPr>
          <w:rFonts w:ascii="楷体" w:hAnsi="楷体" w:eastAsia="楷体"/>
          <w:sz w:val="28"/>
        </w:rPr>
        <w:t>3.5</w:t>
      </w:r>
      <w:r>
        <w:rPr>
          <w:rFonts w:hint="eastAsia" w:ascii="楷体" w:hAnsi="楷体" w:eastAsia="楷体"/>
          <w:sz w:val="28"/>
        </w:rPr>
        <w:t>乙方配合甲方开展相关的数据运营工作，包括数据治理、数据分析、数据应用及数据交易等。</w:t>
      </w:r>
    </w:p>
    <w:p>
      <w:pPr>
        <w:spacing w:line="360" w:lineRule="auto"/>
        <w:outlineLvl w:val="0"/>
        <w:rPr>
          <w:rFonts w:ascii="楷体" w:hAnsi="楷体" w:eastAsia="楷体"/>
          <w:sz w:val="28"/>
        </w:rPr>
      </w:pPr>
    </w:p>
    <w:p>
      <w:pPr>
        <w:spacing w:line="360" w:lineRule="auto"/>
        <w:outlineLvl w:val="0"/>
        <w:rPr>
          <w:rFonts w:ascii="楷体" w:hAnsi="楷体" w:eastAsia="楷体"/>
          <w:b/>
          <w:sz w:val="28"/>
        </w:rPr>
      </w:pPr>
      <w:r>
        <w:rPr>
          <w:rFonts w:hint="eastAsia" w:ascii="楷体" w:hAnsi="楷体" w:eastAsia="楷体"/>
          <w:b/>
          <w:sz w:val="28"/>
        </w:rPr>
        <w:t>4. 收益分配</w:t>
      </w:r>
    </w:p>
    <w:p>
      <w:pPr>
        <w:spacing w:line="360" w:lineRule="auto"/>
        <w:outlineLvl w:val="0"/>
        <w:rPr>
          <w:rFonts w:hint="eastAsia" w:ascii="楷体" w:hAnsi="楷体" w:eastAsia="楷体"/>
          <w:sz w:val="28"/>
        </w:rPr>
      </w:pPr>
      <w:r>
        <w:rPr>
          <w:rFonts w:hint="eastAsia" w:ascii="楷体" w:hAnsi="楷体" w:eastAsia="楷体"/>
          <w:sz w:val="28"/>
        </w:rPr>
        <w:t>4.1一键预约服务平台服务费分成</w:t>
      </w:r>
    </w:p>
    <w:p>
      <w:pPr>
        <w:spacing w:line="360" w:lineRule="auto"/>
        <w:outlineLvl w:val="0"/>
        <w:rPr>
          <w:rFonts w:hint="eastAsia" w:ascii="楷体" w:hAnsi="楷体" w:eastAsia="楷体"/>
          <w:sz w:val="28"/>
        </w:rPr>
      </w:pPr>
      <w:r>
        <w:rPr>
          <w:rFonts w:hint="eastAsia" w:ascii="楷体" w:hAnsi="楷体" w:eastAsia="楷体"/>
          <w:sz w:val="28"/>
        </w:rPr>
        <w:t>甲乙双方共同推进平台接入</w:t>
      </w:r>
      <w:r>
        <w:rPr>
          <w:rFonts w:hint="eastAsia" w:ascii="楷体" w:hAnsi="楷体" w:eastAsia="楷体"/>
          <w:sz w:val="28"/>
          <w:lang w:val="en-US" w:eastAsia="zh-CN"/>
        </w:rPr>
        <w:t>第三方</w:t>
      </w:r>
      <w:r>
        <w:rPr>
          <w:rFonts w:hint="eastAsia" w:ascii="楷体" w:hAnsi="楷体" w:eastAsia="楷体"/>
          <w:sz w:val="28"/>
        </w:rPr>
        <w:t>场馆工作，按年收取一定的平台服务费。由此产生的平台服务费收入，甲乙双方按5/5分成。</w:t>
      </w:r>
    </w:p>
    <w:p>
      <w:pPr>
        <w:spacing w:line="360" w:lineRule="auto"/>
        <w:outlineLvl w:val="0"/>
        <w:rPr>
          <w:rFonts w:hint="eastAsia" w:ascii="楷体" w:hAnsi="楷体" w:eastAsia="楷体"/>
          <w:sz w:val="28"/>
          <w:lang w:val="en-US" w:eastAsia="zh-CN"/>
        </w:rPr>
      </w:pPr>
      <w:r>
        <w:rPr>
          <w:rFonts w:hint="eastAsia" w:ascii="楷体" w:hAnsi="楷体" w:eastAsia="楷体"/>
          <w:sz w:val="28"/>
        </w:rPr>
        <w:t>4.2一键预约服务平台</w:t>
      </w:r>
      <w:r>
        <w:rPr>
          <w:rFonts w:hint="eastAsia" w:ascii="楷体" w:hAnsi="楷体" w:eastAsia="楷体"/>
          <w:sz w:val="28"/>
          <w:lang w:val="en-US" w:eastAsia="zh-CN"/>
        </w:rPr>
        <w:t>广告服务费分成</w:t>
      </w:r>
    </w:p>
    <w:p>
      <w:pPr>
        <w:spacing w:line="360" w:lineRule="auto"/>
        <w:outlineLvl w:val="0"/>
        <w:rPr>
          <w:rFonts w:hint="default" w:ascii="楷体" w:hAnsi="楷体" w:eastAsia="楷体"/>
          <w:sz w:val="28"/>
          <w:lang w:val="en-US" w:eastAsia="zh-CN"/>
        </w:rPr>
      </w:pPr>
      <w:r>
        <w:rPr>
          <w:rFonts w:hint="eastAsia" w:ascii="楷体" w:hAnsi="楷体" w:eastAsia="楷体"/>
          <w:sz w:val="28"/>
        </w:rPr>
        <w:t>平台实现全量接入后，上线广告链接板块，由此产生的</w:t>
      </w:r>
      <w:r>
        <w:rPr>
          <w:rFonts w:hint="eastAsia" w:ascii="楷体" w:hAnsi="楷体" w:eastAsia="楷体"/>
          <w:sz w:val="28"/>
          <w:lang w:val="en-US" w:eastAsia="zh-CN"/>
        </w:rPr>
        <w:t>广告服务费</w:t>
      </w:r>
      <w:r>
        <w:rPr>
          <w:rFonts w:hint="eastAsia" w:ascii="楷体" w:hAnsi="楷体" w:eastAsia="楷体"/>
          <w:sz w:val="28"/>
        </w:rPr>
        <w:t>收入，甲乙双方按5/5分成。</w:t>
      </w:r>
    </w:p>
    <w:p>
      <w:pPr>
        <w:spacing w:line="360" w:lineRule="auto"/>
        <w:outlineLvl w:val="0"/>
        <w:rPr>
          <w:rFonts w:hint="eastAsia" w:ascii="楷体" w:hAnsi="楷体" w:eastAsia="楷体"/>
          <w:sz w:val="28"/>
        </w:rPr>
      </w:pPr>
      <w:r>
        <w:rPr>
          <w:rFonts w:hint="eastAsia" w:ascii="楷体" w:hAnsi="楷体" w:eastAsia="楷体"/>
          <w:sz w:val="28"/>
        </w:rPr>
        <w:t>4.3政府补贴分成</w:t>
      </w:r>
    </w:p>
    <w:p>
      <w:pPr>
        <w:spacing w:line="360" w:lineRule="auto"/>
        <w:outlineLvl w:val="0"/>
        <w:rPr>
          <w:rFonts w:hint="eastAsia" w:ascii="楷体" w:hAnsi="楷体" w:eastAsia="楷体"/>
          <w:sz w:val="28"/>
        </w:rPr>
      </w:pPr>
      <w:r>
        <w:rPr>
          <w:rFonts w:hint="eastAsia" w:ascii="楷体" w:hAnsi="楷体" w:eastAsia="楷体"/>
          <w:sz w:val="28"/>
        </w:rPr>
        <w:t>平台建设完成接入各类场馆后，期间获得的政府类补贴，甲乙双方按</w:t>
      </w:r>
      <w:r>
        <w:rPr>
          <w:rFonts w:hint="eastAsia" w:ascii="楷体" w:hAnsi="楷体" w:eastAsia="楷体"/>
          <w:sz w:val="28"/>
          <w:highlight w:val="none"/>
          <w:lang w:val="en-US" w:eastAsia="zh-CN"/>
        </w:rPr>
        <w:t>5</w:t>
      </w:r>
      <w:r>
        <w:rPr>
          <w:rFonts w:hint="eastAsia" w:ascii="楷体" w:hAnsi="楷体" w:eastAsia="楷体"/>
          <w:sz w:val="28"/>
          <w:highlight w:val="none"/>
        </w:rPr>
        <w:t>/</w:t>
      </w:r>
      <w:r>
        <w:rPr>
          <w:rFonts w:hint="eastAsia" w:ascii="楷体" w:hAnsi="楷体" w:eastAsia="楷体"/>
          <w:sz w:val="28"/>
          <w:highlight w:val="none"/>
          <w:lang w:val="en-US" w:eastAsia="zh-CN"/>
        </w:rPr>
        <w:t>5</w:t>
      </w:r>
      <w:r>
        <w:rPr>
          <w:rFonts w:hint="eastAsia" w:ascii="楷体" w:hAnsi="楷体" w:eastAsia="楷体"/>
          <w:sz w:val="28"/>
        </w:rPr>
        <w:t>分成。</w:t>
      </w:r>
    </w:p>
    <w:p>
      <w:pPr>
        <w:spacing w:line="360" w:lineRule="auto"/>
        <w:outlineLvl w:val="0"/>
        <w:rPr>
          <w:rFonts w:hint="eastAsia" w:ascii="楷体" w:hAnsi="楷体" w:eastAsia="楷体"/>
          <w:sz w:val="28"/>
        </w:rPr>
      </w:pPr>
      <w:r>
        <w:rPr>
          <w:rFonts w:hint="eastAsia" w:ascii="楷体" w:hAnsi="楷体" w:eastAsia="楷体"/>
          <w:sz w:val="28"/>
        </w:rPr>
        <w:t>4.4异地平台推广分成</w:t>
      </w:r>
    </w:p>
    <w:p>
      <w:pPr>
        <w:spacing w:line="360" w:lineRule="auto"/>
        <w:outlineLvl w:val="0"/>
        <w:rPr>
          <w:rFonts w:hint="eastAsia" w:ascii="楷体" w:hAnsi="楷体" w:eastAsia="楷体"/>
          <w:sz w:val="28"/>
        </w:rPr>
      </w:pPr>
      <w:r>
        <w:rPr>
          <w:rFonts w:hint="eastAsia" w:ascii="楷体" w:hAnsi="楷体" w:eastAsia="楷体"/>
          <w:sz w:val="28"/>
        </w:rPr>
        <w:t>平台建设完成后，甲乙双方共同推动平台在其他城市复制落地，由此获得的收入，甲乙双方按5/5分成。</w:t>
      </w:r>
    </w:p>
    <w:p>
      <w:pPr>
        <w:spacing w:line="360" w:lineRule="auto"/>
        <w:outlineLvl w:val="0"/>
        <w:rPr>
          <w:rFonts w:hint="eastAsia" w:ascii="楷体" w:hAnsi="楷体" w:eastAsia="楷体"/>
          <w:sz w:val="28"/>
        </w:rPr>
      </w:pPr>
    </w:p>
    <w:p>
      <w:pPr>
        <w:spacing w:line="360" w:lineRule="auto"/>
        <w:outlineLvl w:val="0"/>
        <w:rPr>
          <w:rFonts w:ascii="楷体" w:hAnsi="楷体" w:eastAsia="楷体"/>
          <w:b/>
          <w:sz w:val="28"/>
        </w:rPr>
      </w:pPr>
      <w:r>
        <w:rPr>
          <w:rFonts w:hint="eastAsia" w:ascii="楷体" w:hAnsi="楷体" w:eastAsia="楷体"/>
          <w:b/>
          <w:sz w:val="28"/>
        </w:rPr>
        <w:t>5.知识产权</w:t>
      </w:r>
    </w:p>
    <w:p>
      <w:pPr>
        <w:spacing w:line="360" w:lineRule="auto"/>
        <w:rPr>
          <w:rFonts w:eastAsia="楷体_GB2312"/>
          <w:kern w:val="0"/>
          <w:sz w:val="28"/>
        </w:rPr>
      </w:pPr>
      <w:r>
        <w:rPr>
          <w:rFonts w:ascii="楷体" w:hAnsi="楷体" w:eastAsia="楷体"/>
          <w:kern w:val="0"/>
          <w:sz w:val="28"/>
          <w:szCs w:val="28"/>
        </w:rPr>
        <w:t>5.</w:t>
      </w:r>
      <w:r>
        <w:rPr>
          <w:rFonts w:hint="eastAsia" w:ascii="楷体" w:hAnsi="楷体" w:eastAsia="楷体"/>
          <w:kern w:val="0"/>
          <w:sz w:val="28"/>
          <w:szCs w:val="28"/>
        </w:rPr>
        <w:t>1</w:t>
      </w:r>
      <w:r>
        <w:rPr>
          <w:rFonts w:hint="eastAsia" w:eastAsia="楷体_GB2312"/>
          <w:kern w:val="0"/>
          <w:sz w:val="28"/>
        </w:rPr>
        <w:t>双方合作前各自的知识产权仍归各自所有（乙方目前取得的相关知识产权如下：</w:t>
      </w:r>
      <w:r>
        <w:rPr>
          <w:rFonts w:hint="eastAsia" w:eastAsia="楷体_GB2312"/>
          <w:kern w:val="0"/>
          <w:sz w:val="28"/>
          <w:u w:val="single"/>
          <w:lang w:val="en-US" w:eastAsia="zh-CN"/>
        </w:rPr>
        <w:t xml:space="preserve">               </w:t>
      </w:r>
      <w:r>
        <w:rPr>
          <w:rFonts w:hint="eastAsia" w:eastAsia="楷体_GB2312"/>
          <w:kern w:val="0"/>
          <w:sz w:val="28"/>
        </w:rPr>
        <w:t>，证书编号：</w:t>
      </w:r>
      <w:r>
        <w:rPr>
          <w:rFonts w:hint="eastAsia" w:eastAsia="楷体_GB2312"/>
          <w:kern w:val="0"/>
          <w:sz w:val="28"/>
          <w:u w:val="single"/>
          <w:lang w:val="en-US" w:eastAsia="zh-CN"/>
        </w:rPr>
        <w:t xml:space="preserve">              </w:t>
      </w:r>
      <w:r>
        <w:rPr>
          <w:rFonts w:hint="eastAsia" w:eastAsia="楷体_GB2312"/>
          <w:kern w:val="0"/>
          <w:sz w:val="28"/>
        </w:rPr>
        <w:t>双方合作期间共同完成的成果，其知识产权归双方共同享有（特别约定除外）。未经双方同意，不得单方转让或用于本框架协议外的其他工作；双方合作期间完成的其他成果，其归属权由双方另行协商确定。</w:t>
      </w:r>
    </w:p>
    <w:p>
      <w:pPr>
        <w:spacing w:line="360" w:lineRule="auto"/>
        <w:outlineLvl w:val="0"/>
        <w:rPr>
          <w:rFonts w:hint="eastAsia" w:eastAsia="楷体_GB2312"/>
          <w:kern w:val="0"/>
          <w:sz w:val="28"/>
          <w:lang w:eastAsia="zh-CN"/>
        </w:rPr>
      </w:pPr>
      <w:r>
        <w:rPr>
          <w:rFonts w:ascii="楷体" w:hAnsi="楷体" w:eastAsia="楷体"/>
          <w:kern w:val="0"/>
          <w:sz w:val="28"/>
          <w:szCs w:val="28"/>
        </w:rPr>
        <w:t>5.</w:t>
      </w:r>
      <w:r>
        <w:rPr>
          <w:rFonts w:hint="eastAsia" w:ascii="楷体" w:hAnsi="楷体" w:eastAsia="楷体"/>
          <w:kern w:val="0"/>
          <w:sz w:val="28"/>
          <w:szCs w:val="28"/>
        </w:rPr>
        <w:t>2</w:t>
      </w:r>
      <w:r>
        <w:rPr>
          <w:rFonts w:hint="eastAsia" w:eastAsia="楷体_GB2312"/>
          <w:kern w:val="0"/>
          <w:sz w:val="28"/>
        </w:rPr>
        <w:t>合作期间的商业资料使用范围仅限于甲乙双方合作的项目，未经一方同意，另一方不得使用于其他项目宣传。如违反上述协议内容，该方将保留追究另一方法律责任的权利</w:t>
      </w:r>
      <w:r>
        <w:rPr>
          <w:rFonts w:hint="eastAsia" w:eastAsia="楷体_GB2312"/>
          <w:kern w:val="0"/>
          <w:sz w:val="28"/>
          <w:lang w:eastAsia="zh-CN"/>
        </w:rPr>
        <w:t>。</w:t>
      </w:r>
    </w:p>
    <w:p>
      <w:pPr>
        <w:spacing w:line="360" w:lineRule="auto"/>
        <w:outlineLvl w:val="0"/>
        <w:rPr>
          <w:rFonts w:hint="default" w:eastAsia="楷体_GB2312"/>
          <w:kern w:val="0"/>
          <w:sz w:val="28"/>
          <w:lang w:val="en-US" w:eastAsia="zh-CN"/>
        </w:rPr>
      </w:pPr>
      <w:r>
        <w:rPr>
          <w:rFonts w:hint="default" w:ascii="楷体" w:hAnsi="楷体" w:eastAsia="楷体"/>
          <w:kern w:val="0"/>
          <w:sz w:val="28"/>
          <w:szCs w:val="28"/>
          <w:lang w:val="en-US" w:eastAsia="zh-CN"/>
        </w:rPr>
        <w:t>5.3</w:t>
      </w:r>
      <w:r>
        <w:rPr>
          <w:rFonts w:hint="eastAsia" w:eastAsia="楷体_GB2312"/>
          <w:kern w:val="0"/>
          <w:sz w:val="28"/>
          <w:lang w:val="en-US" w:eastAsia="zh-CN"/>
        </w:rPr>
        <w:t>双方终止合作需提前一个月共同书面确认，未登记的知识产权由双方协商处理。</w:t>
      </w:r>
    </w:p>
    <w:p>
      <w:pPr>
        <w:spacing w:line="360" w:lineRule="auto"/>
        <w:outlineLvl w:val="0"/>
        <w:rPr>
          <w:rFonts w:ascii="仿宋_GB2312" w:hAnsi="宋体" w:eastAsia="仿宋_GB2312" w:cs="宋体"/>
          <w:sz w:val="32"/>
          <w:szCs w:val="32"/>
        </w:rPr>
      </w:pPr>
    </w:p>
    <w:p>
      <w:pPr>
        <w:spacing w:line="360" w:lineRule="auto"/>
        <w:outlineLvl w:val="0"/>
        <w:rPr>
          <w:rFonts w:ascii="楷体" w:hAnsi="楷体" w:eastAsia="楷体"/>
          <w:b/>
          <w:sz w:val="28"/>
        </w:rPr>
      </w:pPr>
      <w:r>
        <w:rPr>
          <w:rFonts w:hint="eastAsia" w:ascii="楷体" w:hAnsi="楷体" w:eastAsia="楷体"/>
          <w:b/>
          <w:sz w:val="28"/>
        </w:rPr>
        <w:t>6.合作期限</w:t>
      </w:r>
    </w:p>
    <w:p>
      <w:pPr>
        <w:spacing w:line="360" w:lineRule="auto"/>
        <w:ind w:firstLine="560" w:firstLineChars="200"/>
        <w:outlineLvl w:val="0"/>
        <w:rPr>
          <w:rFonts w:ascii="楷体" w:hAnsi="楷体" w:eastAsia="楷体"/>
          <w:sz w:val="28"/>
          <w:highlight w:val="none"/>
        </w:rPr>
      </w:pPr>
      <w:r>
        <w:rPr>
          <w:rFonts w:hint="eastAsia" w:ascii="楷体" w:hAnsi="楷体" w:eastAsia="楷体"/>
          <w:sz w:val="28"/>
          <w:highlight w:val="none"/>
        </w:rPr>
        <w:t>采用“1+1+1”模式，即先签约1年，乙方在年度履约评价（详见附件-履约评价表）达到优秀情况下，甲方有权选择续约1年，总合作期限暂定为3年。</w:t>
      </w:r>
      <w:bookmarkStart w:id="0" w:name="_GoBack"/>
      <w:bookmarkEnd w:id="0"/>
    </w:p>
    <w:p>
      <w:pPr>
        <w:spacing w:line="360" w:lineRule="auto"/>
        <w:outlineLvl w:val="0"/>
        <w:rPr>
          <w:rFonts w:ascii="楷体" w:hAnsi="楷体" w:eastAsia="楷体"/>
          <w:b/>
          <w:sz w:val="28"/>
        </w:rPr>
      </w:pPr>
    </w:p>
    <w:p>
      <w:pPr>
        <w:spacing w:line="360" w:lineRule="auto"/>
        <w:outlineLvl w:val="0"/>
        <w:rPr>
          <w:rFonts w:ascii="楷体" w:hAnsi="楷体" w:eastAsia="楷体"/>
          <w:b/>
          <w:sz w:val="28"/>
        </w:rPr>
      </w:pPr>
      <w:r>
        <w:rPr>
          <w:rFonts w:hint="eastAsia" w:ascii="楷体" w:hAnsi="楷体" w:eastAsia="楷体"/>
          <w:b/>
          <w:sz w:val="28"/>
        </w:rPr>
        <w:t>7.其他事宜</w:t>
      </w:r>
    </w:p>
    <w:p>
      <w:pPr>
        <w:spacing w:line="360" w:lineRule="auto"/>
        <w:rPr>
          <w:rFonts w:ascii="楷体" w:hAnsi="楷体" w:eastAsia="楷体"/>
          <w:sz w:val="28"/>
        </w:rPr>
      </w:pPr>
      <w:r>
        <w:rPr>
          <w:rFonts w:ascii="楷体" w:hAnsi="楷体" w:eastAsia="楷体"/>
          <w:sz w:val="28"/>
        </w:rPr>
        <w:t>7</w:t>
      </w:r>
      <w:r>
        <w:rPr>
          <w:rFonts w:hint="eastAsia" w:ascii="楷体" w:hAnsi="楷体" w:eastAsia="楷体"/>
          <w:sz w:val="28"/>
        </w:rPr>
        <w:t>.1经甲、乙双方协商一致，可对本协议有关条款进行修改、补充和变更。</w:t>
      </w:r>
    </w:p>
    <w:p>
      <w:pPr>
        <w:spacing w:line="360" w:lineRule="auto"/>
        <w:rPr>
          <w:rFonts w:ascii="楷体" w:hAnsi="楷体" w:eastAsia="楷体"/>
          <w:sz w:val="28"/>
        </w:rPr>
      </w:pPr>
      <w:r>
        <w:rPr>
          <w:rFonts w:ascii="楷体" w:hAnsi="楷体" w:eastAsia="楷体"/>
          <w:sz w:val="28"/>
        </w:rPr>
        <w:t>7</w:t>
      </w:r>
      <w:r>
        <w:rPr>
          <w:rFonts w:hint="eastAsia" w:ascii="楷体" w:hAnsi="楷体" w:eastAsia="楷体"/>
          <w:sz w:val="28"/>
        </w:rPr>
        <w:t>.</w:t>
      </w:r>
      <w:r>
        <w:rPr>
          <w:rFonts w:ascii="楷体" w:hAnsi="楷体" w:eastAsia="楷体"/>
          <w:sz w:val="28"/>
        </w:rPr>
        <w:t>2</w:t>
      </w:r>
      <w:r>
        <w:rPr>
          <w:rFonts w:hint="eastAsia" w:ascii="楷体" w:hAnsi="楷体" w:eastAsia="楷体"/>
          <w:sz w:val="28"/>
        </w:rPr>
        <w:t xml:space="preserve"> </w:t>
      </w:r>
      <w:r>
        <w:rPr>
          <w:rFonts w:hint="eastAsia" w:ascii="楷体" w:hAnsi="楷体" w:eastAsia="楷体"/>
          <w:kern w:val="0"/>
          <w:sz w:val="28"/>
          <w:szCs w:val="28"/>
        </w:rPr>
        <w:t>本协议自双方法定代表人或授权代表签字并加盖公章之日起生效。</w:t>
      </w:r>
      <w:r>
        <w:rPr>
          <w:rFonts w:hint="eastAsia" w:ascii="楷体" w:hAnsi="楷体" w:eastAsia="楷体"/>
          <w:sz w:val="28"/>
        </w:rPr>
        <w:t>本协议一式肆份，双方各执贰份。</w:t>
      </w:r>
    </w:p>
    <w:p>
      <w:pPr>
        <w:spacing w:line="360" w:lineRule="auto"/>
        <w:rPr>
          <w:rFonts w:ascii="楷体" w:hAnsi="楷体" w:eastAsia="楷体"/>
          <w:sz w:val="28"/>
        </w:rPr>
      </w:pPr>
    </w:p>
    <w:tbl>
      <w:tblPr>
        <w:tblStyle w:val="9"/>
        <w:tblW w:w="8522" w:type="dxa"/>
        <w:tblInd w:w="0" w:type="dxa"/>
        <w:tblLayout w:type="fixed"/>
        <w:tblCellMar>
          <w:top w:w="0" w:type="dxa"/>
          <w:left w:w="108" w:type="dxa"/>
          <w:bottom w:w="0" w:type="dxa"/>
          <w:right w:w="108" w:type="dxa"/>
        </w:tblCellMar>
      </w:tblPr>
      <w:tblGrid>
        <w:gridCol w:w="4051"/>
        <w:gridCol w:w="4471"/>
      </w:tblGrid>
      <w:tr>
        <w:tblPrEx>
          <w:tblCellMar>
            <w:top w:w="0" w:type="dxa"/>
            <w:left w:w="108" w:type="dxa"/>
            <w:bottom w:w="0" w:type="dxa"/>
            <w:right w:w="108" w:type="dxa"/>
          </w:tblCellMar>
        </w:tblPrEx>
        <w:tc>
          <w:tcPr>
            <w:tcW w:w="4051"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楷体" w:hAnsi="楷体" w:eastAsia="楷体"/>
                <w:kern w:val="0"/>
                <w:sz w:val="28"/>
                <w:szCs w:val="28"/>
              </w:rPr>
            </w:pPr>
            <w:r>
              <w:rPr>
                <w:rFonts w:hint="eastAsia" w:ascii="楷体" w:hAnsi="楷体" w:eastAsia="楷体"/>
                <w:kern w:val="0"/>
                <w:sz w:val="28"/>
                <w:szCs w:val="28"/>
              </w:rPr>
              <w:t>甲方：</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楷体" w:hAnsi="楷体" w:eastAsia="楷体"/>
                <w:kern w:val="0"/>
                <w:sz w:val="28"/>
                <w:szCs w:val="28"/>
              </w:rPr>
            </w:pPr>
            <w:r>
              <w:rPr>
                <w:rFonts w:hint="eastAsia" w:ascii="楷体" w:hAnsi="楷体" w:eastAsia="楷体"/>
                <w:kern w:val="0"/>
                <w:sz w:val="28"/>
                <w:szCs w:val="28"/>
              </w:rPr>
              <w:t>深圳市体育产业集团有限公司</w:t>
            </w:r>
          </w:p>
        </w:tc>
        <w:tc>
          <w:tcPr>
            <w:tcW w:w="4471"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6"/>
              <w:jc w:val="left"/>
              <w:rPr>
                <w:rFonts w:ascii="楷体" w:hAnsi="楷体" w:eastAsia="楷体"/>
                <w:kern w:val="0"/>
                <w:sz w:val="28"/>
                <w:szCs w:val="28"/>
              </w:rPr>
            </w:pPr>
            <w:r>
              <w:rPr>
                <w:rFonts w:hint="eastAsia" w:ascii="楷体" w:hAnsi="楷体" w:eastAsia="楷体"/>
                <w:kern w:val="0"/>
                <w:sz w:val="28"/>
                <w:szCs w:val="28"/>
              </w:rPr>
              <w:t>乙方：</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6"/>
              <w:jc w:val="left"/>
              <w:rPr>
                <w:rFonts w:ascii="楷体" w:hAnsi="楷体" w:eastAsia="楷体"/>
                <w:kern w:val="0"/>
                <w:sz w:val="28"/>
                <w:szCs w:val="28"/>
              </w:rPr>
            </w:pPr>
          </w:p>
        </w:tc>
      </w:tr>
      <w:tr>
        <w:tblPrEx>
          <w:tblCellMar>
            <w:top w:w="0" w:type="dxa"/>
            <w:left w:w="108" w:type="dxa"/>
            <w:bottom w:w="0" w:type="dxa"/>
            <w:right w:w="108" w:type="dxa"/>
          </w:tblCellMar>
        </w:tblPrEx>
        <w:tc>
          <w:tcPr>
            <w:tcW w:w="4051"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6"/>
              <w:jc w:val="left"/>
              <w:rPr>
                <w:rFonts w:ascii="楷体" w:hAnsi="楷体" w:eastAsia="楷体"/>
                <w:kern w:val="0"/>
                <w:sz w:val="28"/>
                <w:szCs w:val="28"/>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楷体" w:hAnsi="楷体" w:eastAsia="楷体"/>
                <w:kern w:val="0"/>
                <w:sz w:val="28"/>
                <w:szCs w:val="28"/>
              </w:rPr>
            </w:pPr>
            <w:r>
              <w:rPr>
                <w:rFonts w:hint="eastAsia" w:ascii="楷体" w:hAnsi="楷体" w:eastAsia="楷体"/>
                <w:kern w:val="0"/>
                <w:sz w:val="28"/>
                <w:szCs w:val="28"/>
              </w:rPr>
              <w:t xml:space="preserve">法定代表人或                       </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楷体" w:hAnsi="楷体" w:eastAsia="楷体"/>
                <w:kern w:val="0"/>
                <w:sz w:val="28"/>
                <w:szCs w:val="28"/>
              </w:rPr>
            </w:pPr>
            <w:r>
              <w:rPr>
                <w:rFonts w:hint="eastAsia" w:ascii="楷体" w:hAnsi="楷体" w:eastAsia="楷体"/>
                <w:kern w:val="0"/>
                <w:sz w:val="28"/>
                <w:szCs w:val="28"/>
              </w:rPr>
              <w:t>授权代表签字：</w:t>
            </w:r>
          </w:p>
        </w:tc>
        <w:tc>
          <w:tcPr>
            <w:tcW w:w="4471"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6"/>
              <w:jc w:val="left"/>
              <w:rPr>
                <w:rFonts w:ascii="楷体" w:hAnsi="楷体" w:eastAsia="楷体"/>
                <w:kern w:val="0"/>
                <w:sz w:val="28"/>
                <w:szCs w:val="28"/>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6"/>
              <w:jc w:val="left"/>
              <w:rPr>
                <w:rFonts w:ascii="楷体" w:hAnsi="楷体" w:eastAsia="楷体"/>
                <w:kern w:val="0"/>
                <w:sz w:val="28"/>
                <w:szCs w:val="28"/>
              </w:rPr>
            </w:pPr>
            <w:r>
              <w:rPr>
                <w:rFonts w:hint="eastAsia" w:ascii="楷体" w:hAnsi="楷体" w:eastAsia="楷体"/>
                <w:kern w:val="0"/>
                <w:sz w:val="28"/>
                <w:szCs w:val="28"/>
              </w:rPr>
              <w:t xml:space="preserve">法定代表人或                     </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6"/>
              <w:jc w:val="left"/>
              <w:rPr>
                <w:rFonts w:ascii="楷体" w:hAnsi="楷体" w:eastAsia="楷体"/>
                <w:kern w:val="0"/>
                <w:sz w:val="28"/>
                <w:szCs w:val="28"/>
              </w:rPr>
            </w:pPr>
            <w:r>
              <w:rPr>
                <w:rFonts w:hint="eastAsia" w:ascii="楷体" w:hAnsi="楷体" w:eastAsia="楷体"/>
                <w:kern w:val="0"/>
                <w:sz w:val="28"/>
                <w:szCs w:val="28"/>
              </w:rPr>
              <w:t>授权代表签字：</w:t>
            </w:r>
          </w:p>
        </w:tc>
      </w:tr>
      <w:tr>
        <w:tblPrEx>
          <w:tblCellMar>
            <w:top w:w="0" w:type="dxa"/>
            <w:left w:w="108" w:type="dxa"/>
            <w:bottom w:w="0" w:type="dxa"/>
            <w:right w:w="108" w:type="dxa"/>
          </w:tblCellMar>
        </w:tblPrEx>
        <w:tc>
          <w:tcPr>
            <w:tcW w:w="4051"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6"/>
              <w:jc w:val="left"/>
              <w:rPr>
                <w:rFonts w:ascii="楷体" w:hAnsi="楷体" w:eastAsia="楷体"/>
                <w:kern w:val="0"/>
                <w:sz w:val="28"/>
                <w:szCs w:val="28"/>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楷体" w:hAnsi="楷体" w:eastAsia="楷体"/>
                <w:kern w:val="0"/>
                <w:sz w:val="28"/>
                <w:szCs w:val="28"/>
              </w:rPr>
            </w:pPr>
            <w:r>
              <w:rPr>
                <w:rFonts w:hint="eastAsia" w:ascii="楷体" w:hAnsi="楷体" w:eastAsia="楷体"/>
                <w:kern w:val="0"/>
                <w:sz w:val="28"/>
                <w:szCs w:val="28"/>
              </w:rPr>
              <w:t>签订日期：</w:t>
            </w:r>
          </w:p>
        </w:tc>
        <w:tc>
          <w:tcPr>
            <w:tcW w:w="4471"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6"/>
              <w:jc w:val="left"/>
              <w:rPr>
                <w:rFonts w:ascii="楷体" w:hAnsi="楷体" w:eastAsia="楷体"/>
                <w:kern w:val="0"/>
                <w:sz w:val="28"/>
                <w:szCs w:val="28"/>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6"/>
              <w:jc w:val="left"/>
              <w:rPr>
                <w:rFonts w:ascii="楷体" w:hAnsi="楷体" w:eastAsia="楷体"/>
                <w:kern w:val="0"/>
                <w:sz w:val="28"/>
                <w:szCs w:val="28"/>
              </w:rPr>
            </w:pPr>
            <w:r>
              <w:rPr>
                <w:rFonts w:hint="eastAsia" w:ascii="楷体" w:hAnsi="楷体" w:eastAsia="楷体"/>
                <w:kern w:val="0"/>
                <w:sz w:val="28"/>
                <w:szCs w:val="28"/>
              </w:rPr>
              <w:t>签订日期：</w:t>
            </w:r>
          </w:p>
        </w:tc>
      </w:tr>
    </w:tbl>
    <w:p>
      <w:pPr>
        <w:spacing w:line="360" w:lineRule="auto"/>
        <w:rPr>
          <w:rFonts w:ascii="楷体" w:hAnsi="楷体" w:eastAsia="楷体"/>
          <w:sz w:val="28"/>
        </w:rPr>
      </w:pPr>
    </w:p>
    <w:p>
      <w:pPr>
        <w:rPr>
          <w:rFonts w:hint="eastAsia" w:ascii="楷体" w:hAnsi="楷体" w:eastAsia="楷体"/>
          <w:sz w:val="28"/>
          <w:lang w:val="en-US" w:eastAsia="zh-CN"/>
        </w:rPr>
      </w:pPr>
      <w:r>
        <w:rPr>
          <w:rFonts w:hint="eastAsia" w:ascii="楷体" w:hAnsi="楷体" w:eastAsia="楷体"/>
          <w:sz w:val="28"/>
          <w:lang w:val="en-US" w:eastAsia="zh-CN"/>
        </w:rPr>
        <w:br w:type="page"/>
      </w:r>
    </w:p>
    <w:p>
      <w:pPr>
        <w:spacing w:line="360" w:lineRule="auto"/>
        <w:rPr>
          <w:rFonts w:hint="eastAsia" w:ascii="楷体" w:hAnsi="楷体" w:eastAsia="楷体"/>
          <w:sz w:val="28"/>
          <w:lang w:val="en-US" w:eastAsia="zh-CN"/>
        </w:rPr>
      </w:pPr>
      <w:r>
        <w:rPr>
          <w:rFonts w:hint="eastAsia" w:ascii="楷体" w:hAnsi="楷体" w:eastAsia="楷体"/>
          <w:sz w:val="28"/>
          <w:lang w:val="en-US" w:eastAsia="zh-CN"/>
        </w:rPr>
        <w:t>附件-履约评价表</w:t>
      </w:r>
    </w:p>
    <w:p>
      <w:pPr>
        <w:pStyle w:val="19"/>
        <w:numPr>
          <w:ilvl w:val="1"/>
          <w:numId w:val="0"/>
        </w:numPr>
        <w:jc w:val="center"/>
        <w:rPr>
          <w:rFonts w:ascii="黑体" w:hAnsi="黑体" w:eastAsia="黑体"/>
          <w:kern w:val="2"/>
          <w:sz w:val="28"/>
          <w:szCs w:val="28"/>
        </w:rPr>
      </w:pPr>
      <w:r>
        <w:rPr>
          <w:rFonts w:hint="eastAsia" w:ascii="黑体" w:hAnsi="黑体" w:eastAsia="黑体"/>
          <w:kern w:val="2"/>
          <w:sz w:val="28"/>
          <w:szCs w:val="28"/>
        </w:rPr>
        <w:t>履约评价表</w:t>
      </w:r>
    </w:p>
    <w:tbl>
      <w:tblPr>
        <w:tblStyle w:val="9"/>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636"/>
        <w:gridCol w:w="516"/>
        <w:gridCol w:w="5438"/>
        <w:gridCol w:w="732"/>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33" w:type="dxa"/>
            <w:noWrap w:val="0"/>
            <w:vAlign w:val="center"/>
          </w:tcPr>
          <w:p>
            <w:pPr>
              <w:pStyle w:val="19"/>
              <w:rPr>
                <w:rFonts w:ascii="宋体" w:hAnsi="宋体" w:cs="宋体"/>
                <w:sz w:val="24"/>
                <w:szCs w:val="24"/>
              </w:rPr>
            </w:pPr>
            <w:r>
              <w:rPr>
                <w:rFonts w:hint="eastAsia" w:ascii="宋体" w:hAnsi="宋体" w:cs="宋体"/>
                <w:sz w:val="24"/>
                <w:szCs w:val="24"/>
              </w:rPr>
              <w:t>序号</w:t>
            </w:r>
          </w:p>
        </w:tc>
        <w:tc>
          <w:tcPr>
            <w:tcW w:w="1636" w:type="dxa"/>
            <w:noWrap w:val="0"/>
            <w:vAlign w:val="center"/>
          </w:tcPr>
          <w:p>
            <w:pPr>
              <w:pStyle w:val="19"/>
              <w:jc w:val="center"/>
              <w:rPr>
                <w:rFonts w:ascii="宋体" w:hAnsi="宋体" w:cs="宋体"/>
                <w:sz w:val="24"/>
                <w:szCs w:val="24"/>
              </w:rPr>
            </w:pPr>
            <w:r>
              <w:rPr>
                <w:rFonts w:hint="eastAsia" w:ascii="宋体" w:hAnsi="宋体" w:cs="宋体"/>
                <w:sz w:val="24"/>
                <w:szCs w:val="24"/>
              </w:rPr>
              <w:t>分项内容</w:t>
            </w:r>
          </w:p>
        </w:tc>
        <w:tc>
          <w:tcPr>
            <w:tcW w:w="516" w:type="dxa"/>
            <w:noWrap w:val="0"/>
            <w:vAlign w:val="center"/>
          </w:tcPr>
          <w:p>
            <w:pPr>
              <w:pStyle w:val="19"/>
              <w:jc w:val="center"/>
              <w:rPr>
                <w:rFonts w:ascii="宋体" w:hAnsi="宋体" w:cs="宋体"/>
                <w:sz w:val="24"/>
                <w:szCs w:val="24"/>
              </w:rPr>
            </w:pPr>
            <w:r>
              <w:rPr>
                <w:rFonts w:hint="eastAsia" w:ascii="宋体" w:hAnsi="宋体" w:cs="宋体"/>
                <w:sz w:val="24"/>
                <w:szCs w:val="24"/>
              </w:rPr>
              <w:t>满分分值</w:t>
            </w:r>
          </w:p>
        </w:tc>
        <w:tc>
          <w:tcPr>
            <w:tcW w:w="5438" w:type="dxa"/>
            <w:noWrap w:val="0"/>
            <w:vAlign w:val="center"/>
          </w:tcPr>
          <w:p>
            <w:pPr>
              <w:pStyle w:val="19"/>
              <w:jc w:val="center"/>
              <w:rPr>
                <w:rFonts w:ascii="宋体" w:hAnsi="宋体" w:cs="宋体"/>
                <w:sz w:val="24"/>
                <w:szCs w:val="24"/>
              </w:rPr>
            </w:pPr>
            <w:r>
              <w:rPr>
                <w:rFonts w:hint="eastAsia" w:ascii="宋体" w:hAnsi="宋体" w:cs="宋体"/>
                <w:sz w:val="24"/>
                <w:szCs w:val="24"/>
              </w:rPr>
              <w:t>评价标准</w:t>
            </w:r>
          </w:p>
        </w:tc>
        <w:tc>
          <w:tcPr>
            <w:tcW w:w="732" w:type="dxa"/>
            <w:noWrap w:val="0"/>
            <w:vAlign w:val="center"/>
          </w:tcPr>
          <w:p>
            <w:pPr>
              <w:pStyle w:val="19"/>
              <w:jc w:val="center"/>
              <w:rPr>
                <w:rFonts w:ascii="宋体" w:hAnsi="宋体" w:cs="宋体"/>
                <w:sz w:val="24"/>
                <w:szCs w:val="24"/>
              </w:rPr>
            </w:pPr>
            <w:r>
              <w:rPr>
                <w:rFonts w:hint="eastAsia" w:ascii="宋体" w:hAnsi="宋体" w:cs="宋体"/>
                <w:sz w:val="24"/>
                <w:szCs w:val="24"/>
              </w:rPr>
              <w:t>自评得分</w:t>
            </w:r>
          </w:p>
        </w:tc>
        <w:tc>
          <w:tcPr>
            <w:tcW w:w="1037" w:type="dxa"/>
            <w:noWrap w:val="0"/>
            <w:vAlign w:val="center"/>
          </w:tcPr>
          <w:p>
            <w:pPr>
              <w:pStyle w:val="19"/>
              <w:jc w:val="center"/>
              <w:rPr>
                <w:rFonts w:ascii="宋体" w:hAnsi="宋体" w:cs="宋体"/>
                <w:sz w:val="24"/>
                <w:szCs w:val="24"/>
              </w:rPr>
            </w:pPr>
            <w:r>
              <w:rPr>
                <w:rFonts w:hint="eastAsia" w:ascii="宋体" w:hAnsi="宋体" w:cs="宋体"/>
                <w:sz w:val="24"/>
                <w:szCs w:val="24"/>
              </w:rPr>
              <w:t>考核小组评分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33" w:type="dxa"/>
            <w:noWrap w:val="0"/>
            <w:vAlign w:val="center"/>
          </w:tcPr>
          <w:p>
            <w:pPr>
              <w:pStyle w:val="19"/>
              <w:jc w:val="center"/>
              <w:rPr>
                <w:rFonts w:ascii="宋体" w:hAnsi="宋体" w:cs="宋体"/>
                <w:b/>
                <w:bCs/>
                <w:sz w:val="24"/>
                <w:szCs w:val="24"/>
              </w:rPr>
            </w:pPr>
            <w:r>
              <w:rPr>
                <w:rFonts w:hint="eastAsia" w:ascii="宋体" w:hAnsi="宋体" w:cs="宋体"/>
                <w:b/>
                <w:bCs/>
                <w:sz w:val="24"/>
                <w:szCs w:val="24"/>
              </w:rPr>
              <w:t>一</w:t>
            </w:r>
          </w:p>
        </w:tc>
        <w:tc>
          <w:tcPr>
            <w:tcW w:w="1636" w:type="dxa"/>
            <w:noWrap w:val="0"/>
            <w:vAlign w:val="center"/>
          </w:tcPr>
          <w:p>
            <w:pPr>
              <w:pStyle w:val="19"/>
              <w:rPr>
                <w:rFonts w:ascii="宋体" w:hAnsi="宋体" w:cs="宋体"/>
                <w:b/>
                <w:bCs/>
                <w:sz w:val="24"/>
                <w:szCs w:val="24"/>
              </w:rPr>
            </w:pPr>
            <w:r>
              <w:rPr>
                <w:rFonts w:hint="eastAsia" w:ascii="宋体" w:hAnsi="宋体" w:cs="宋体"/>
                <w:b/>
                <w:bCs/>
                <w:sz w:val="24"/>
                <w:szCs w:val="24"/>
              </w:rPr>
              <w:t>人员配备</w:t>
            </w:r>
          </w:p>
        </w:tc>
        <w:tc>
          <w:tcPr>
            <w:tcW w:w="516" w:type="dxa"/>
            <w:noWrap w:val="0"/>
            <w:vAlign w:val="center"/>
          </w:tcPr>
          <w:p>
            <w:pPr>
              <w:pStyle w:val="19"/>
              <w:jc w:val="center"/>
              <w:rPr>
                <w:rFonts w:ascii="宋体" w:hAnsi="宋体" w:cs="宋体"/>
                <w:sz w:val="24"/>
                <w:szCs w:val="24"/>
              </w:rPr>
            </w:pPr>
            <w:r>
              <w:rPr>
                <w:rFonts w:hint="eastAsia" w:ascii="宋体" w:hAnsi="宋体" w:cs="宋体"/>
                <w:sz w:val="24"/>
                <w:szCs w:val="24"/>
              </w:rPr>
              <w:t>20</w:t>
            </w:r>
          </w:p>
        </w:tc>
        <w:tc>
          <w:tcPr>
            <w:tcW w:w="5438" w:type="dxa"/>
            <w:noWrap w:val="0"/>
            <w:vAlign w:val="center"/>
          </w:tcPr>
          <w:p>
            <w:pPr>
              <w:pStyle w:val="19"/>
              <w:rPr>
                <w:rFonts w:ascii="宋体" w:hAnsi="宋体" w:cs="宋体"/>
                <w:sz w:val="24"/>
                <w:szCs w:val="24"/>
              </w:rPr>
            </w:pPr>
          </w:p>
        </w:tc>
        <w:tc>
          <w:tcPr>
            <w:tcW w:w="732" w:type="dxa"/>
            <w:noWrap w:val="0"/>
            <w:vAlign w:val="top"/>
          </w:tcPr>
          <w:p>
            <w:pPr>
              <w:pStyle w:val="19"/>
              <w:rPr>
                <w:rFonts w:ascii="宋体" w:hAnsi="宋体" w:cs="宋体"/>
                <w:sz w:val="24"/>
                <w:szCs w:val="24"/>
              </w:rPr>
            </w:pPr>
          </w:p>
        </w:tc>
        <w:tc>
          <w:tcPr>
            <w:tcW w:w="1037" w:type="dxa"/>
            <w:noWrap w:val="0"/>
            <w:vAlign w:val="top"/>
          </w:tcPr>
          <w:p>
            <w:pPr>
              <w:pStyle w:val="19"/>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433" w:type="dxa"/>
            <w:noWrap w:val="0"/>
            <w:vAlign w:val="center"/>
          </w:tcPr>
          <w:p>
            <w:pPr>
              <w:pStyle w:val="19"/>
              <w:jc w:val="center"/>
              <w:rPr>
                <w:rFonts w:ascii="宋体" w:hAnsi="宋体" w:cs="宋体"/>
                <w:sz w:val="24"/>
                <w:szCs w:val="24"/>
              </w:rPr>
            </w:pPr>
            <w:r>
              <w:rPr>
                <w:rFonts w:hint="eastAsia" w:ascii="宋体" w:hAnsi="宋体" w:cs="宋体"/>
                <w:sz w:val="24"/>
                <w:szCs w:val="24"/>
              </w:rPr>
              <w:t>1</w:t>
            </w:r>
          </w:p>
        </w:tc>
        <w:tc>
          <w:tcPr>
            <w:tcW w:w="1636" w:type="dxa"/>
            <w:noWrap w:val="0"/>
            <w:vAlign w:val="center"/>
          </w:tcPr>
          <w:p>
            <w:pPr>
              <w:pStyle w:val="19"/>
              <w:rPr>
                <w:rFonts w:ascii="宋体" w:hAnsi="宋体" w:cs="宋体"/>
                <w:sz w:val="24"/>
                <w:szCs w:val="24"/>
              </w:rPr>
            </w:pPr>
            <w:r>
              <w:rPr>
                <w:rFonts w:hint="eastAsia" w:ascii="宋体" w:hAnsi="宋体" w:cs="宋体"/>
                <w:sz w:val="24"/>
                <w:szCs w:val="24"/>
              </w:rPr>
              <w:t>项目负责人</w:t>
            </w:r>
          </w:p>
          <w:p>
            <w:pPr>
              <w:pStyle w:val="19"/>
              <w:rPr>
                <w:rFonts w:ascii="宋体" w:hAnsi="宋体" w:cs="宋体"/>
                <w:sz w:val="24"/>
                <w:szCs w:val="24"/>
              </w:rPr>
            </w:pPr>
            <w:r>
              <w:rPr>
                <w:rFonts w:hint="eastAsia" w:ascii="宋体" w:hAnsi="宋体" w:cs="宋体"/>
                <w:sz w:val="24"/>
                <w:szCs w:val="24"/>
              </w:rPr>
              <w:t>要求</w:t>
            </w:r>
          </w:p>
        </w:tc>
        <w:tc>
          <w:tcPr>
            <w:tcW w:w="516" w:type="dxa"/>
            <w:noWrap w:val="0"/>
            <w:vAlign w:val="center"/>
          </w:tcPr>
          <w:p>
            <w:pPr>
              <w:pStyle w:val="19"/>
              <w:jc w:val="center"/>
              <w:rPr>
                <w:rFonts w:ascii="宋体" w:hAnsi="宋体" w:cs="宋体"/>
                <w:sz w:val="24"/>
                <w:szCs w:val="24"/>
              </w:rPr>
            </w:pPr>
            <w:r>
              <w:rPr>
                <w:rFonts w:hint="eastAsia" w:ascii="宋体" w:hAnsi="宋体" w:cs="宋体"/>
                <w:sz w:val="24"/>
                <w:szCs w:val="24"/>
              </w:rPr>
              <w:t>10</w:t>
            </w:r>
          </w:p>
        </w:tc>
        <w:tc>
          <w:tcPr>
            <w:tcW w:w="5438" w:type="dxa"/>
            <w:noWrap w:val="0"/>
            <w:vAlign w:val="center"/>
          </w:tcPr>
          <w:p>
            <w:pPr>
              <w:pStyle w:val="19"/>
              <w:rPr>
                <w:rFonts w:ascii="宋体" w:hAnsi="宋体" w:cs="宋体"/>
                <w:sz w:val="24"/>
                <w:szCs w:val="24"/>
              </w:rPr>
            </w:pPr>
            <w:r>
              <w:rPr>
                <w:rFonts w:hint="eastAsia" w:ascii="宋体" w:hAnsi="宋体" w:cs="宋体"/>
                <w:sz w:val="24"/>
                <w:szCs w:val="24"/>
              </w:rPr>
              <w:t>优秀 9-10 分：配备固定的项目负责人且该负责人具有高度责任心、优秀的组织协调能力和业务水平；</w:t>
            </w:r>
          </w:p>
          <w:p>
            <w:pPr>
              <w:pStyle w:val="19"/>
              <w:rPr>
                <w:rFonts w:ascii="宋体" w:hAnsi="宋体" w:cs="宋体"/>
                <w:sz w:val="24"/>
                <w:szCs w:val="24"/>
              </w:rPr>
            </w:pPr>
            <w:r>
              <w:rPr>
                <w:rFonts w:hint="eastAsia" w:ascii="宋体" w:hAnsi="宋体" w:cs="宋体"/>
                <w:sz w:val="24"/>
                <w:szCs w:val="24"/>
              </w:rPr>
              <w:t>良好 7-8 分：配备固定的项目负责人且该负责人具有高度责任心、良好的组织协调能力和业务水平；</w:t>
            </w:r>
          </w:p>
          <w:p>
            <w:pPr>
              <w:pStyle w:val="19"/>
              <w:rPr>
                <w:rFonts w:hint="eastAsia" w:ascii="宋体" w:hAnsi="宋体" w:eastAsia="宋体" w:cs="宋体"/>
                <w:sz w:val="24"/>
                <w:szCs w:val="24"/>
                <w:lang w:eastAsia="zh-CN"/>
              </w:rPr>
            </w:pPr>
            <w:r>
              <w:rPr>
                <w:rFonts w:hint="eastAsia" w:ascii="宋体" w:hAnsi="宋体" w:cs="宋体"/>
                <w:sz w:val="24"/>
                <w:szCs w:val="24"/>
              </w:rPr>
              <w:t>合格 5-6 分：配备固定的项目负责人且该负责人具有合格的组织协调能力和业务水平；</w:t>
            </w:r>
          </w:p>
          <w:p>
            <w:pPr>
              <w:pStyle w:val="19"/>
              <w:rPr>
                <w:rFonts w:ascii="宋体" w:hAnsi="宋体" w:cs="宋体"/>
                <w:sz w:val="24"/>
                <w:szCs w:val="24"/>
              </w:rPr>
            </w:pPr>
            <w:r>
              <w:rPr>
                <w:rFonts w:hint="eastAsia" w:ascii="宋体" w:hAnsi="宋体" w:cs="宋体"/>
                <w:sz w:val="24"/>
                <w:szCs w:val="24"/>
              </w:rPr>
              <w:t>不合格 0 分：达不到本项＂合格＂标准的。</w:t>
            </w:r>
          </w:p>
        </w:tc>
        <w:tc>
          <w:tcPr>
            <w:tcW w:w="732" w:type="dxa"/>
            <w:noWrap w:val="0"/>
            <w:vAlign w:val="top"/>
          </w:tcPr>
          <w:p>
            <w:pPr>
              <w:pStyle w:val="19"/>
              <w:rPr>
                <w:rFonts w:ascii="宋体" w:hAnsi="宋体" w:cs="宋体"/>
                <w:sz w:val="24"/>
                <w:szCs w:val="24"/>
              </w:rPr>
            </w:pPr>
          </w:p>
        </w:tc>
        <w:tc>
          <w:tcPr>
            <w:tcW w:w="1037" w:type="dxa"/>
            <w:noWrap w:val="0"/>
            <w:vAlign w:val="top"/>
          </w:tcPr>
          <w:p>
            <w:pPr>
              <w:pStyle w:val="19"/>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433" w:type="dxa"/>
            <w:noWrap w:val="0"/>
            <w:vAlign w:val="center"/>
          </w:tcPr>
          <w:p>
            <w:pPr>
              <w:pStyle w:val="19"/>
              <w:jc w:val="center"/>
              <w:rPr>
                <w:rFonts w:ascii="宋体" w:hAnsi="宋体" w:cs="宋体"/>
                <w:sz w:val="24"/>
                <w:szCs w:val="24"/>
              </w:rPr>
            </w:pPr>
            <w:r>
              <w:rPr>
                <w:rFonts w:hint="eastAsia" w:ascii="宋体" w:hAnsi="宋体" w:cs="宋体"/>
                <w:sz w:val="24"/>
                <w:szCs w:val="24"/>
              </w:rPr>
              <w:t>2</w:t>
            </w:r>
          </w:p>
        </w:tc>
        <w:tc>
          <w:tcPr>
            <w:tcW w:w="1636" w:type="dxa"/>
            <w:noWrap w:val="0"/>
            <w:vAlign w:val="center"/>
          </w:tcPr>
          <w:p>
            <w:pPr>
              <w:pStyle w:val="19"/>
              <w:rPr>
                <w:rFonts w:ascii="宋体" w:hAnsi="宋体" w:cs="宋体"/>
                <w:sz w:val="24"/>
                <w:szCs w:val="24"/>
              </w:rPr>
            </w:pPr>
            <w:r>
              <w:rPr>
                <w:rFonts w:hint="eastAsia" w:ascii="宋体" w:hAnsi="宋体" w:cs="宋体"/>
                <w:sz w:val="24"/>
                <w:szCs w:val="24"/>
              </w:rPr>
              <w:t>专业配置要求</w:t>
            </w:r>
          </w:p>
        </w:tc>
        <w:tc>
          <w:tcPr>
            <w:tcW w:w="516" w:type="dxa"/>
            <w:noWrap w:val="0"/>
            <w:vAlign w:val="center"/>
          </w:tcPr>
          <w:p>
            <w:pPr>
              <w:pStyle w:val="19"/>
              <w:jc w:val="center"/>
              <w:rPr>
                <w:rFonts w:ascii="宋体" w:hAnsi="宋体" w:cs="宋体"/>
                <w:sz w:val="24"/>
                <w:szCs w:val="24"/>
              </w:rPr>
            </w:pPr>
            <w:r>
              <w:rPr>
                <w:rFonts w:hint="eastAsia" w:ascii="宋体" w:hAnsi="宋体" w:cs="宋体"/>
                <w:sz w:val="24"/>
                <w:szCs w:val="24"/>
              </w:rPr>
              <w:t>10</w:t>
            </w:r>
          </w:p>
        </w:tc>
        <w:tc>
          <w:tcPr>
            <w:tcW w:w="5438" w:type="dxa"/>
            <w:noWrap w:val="0"/>
            <w:vAlign w:val="center"/>
          </w:tcPr>
          <w:p>
            <w:pPr>
              <w:pStyle w:val="19"/>
              <w:rPr>
                <w:rFonts w:ascii="宋体" w:hAnsi="宋体" w:cs="宋体"/>
                <w:sz w:val="24"/>
                <w:szCs w:val="24"/>
              </w:rPr>
            </w:pPr>
            <w:r>
              <w:rPr>
                <w:rFonts w:hint="eastAsia" w:ascii="宋体" w:hAnsi="宋体" w:cs="宋体"/>
                <w:sz w:val="24"/>
                <w:szCs w:val="24"/>
              </w:rPr>
              <w:t>优秀 9-10 分：配备的专业人员满足项目要求且各专业负责人没有变动；</w:t>
            </w:r>
          </w:p>
          <w:p>
            <w:pPr>
              <w:pStyle w:val="19"/>
              <w:rPr>
                <w:rFonts w:ascii="宋体" w:hAnsi="宋体" w:cs="宋体"/>
                <w:sz w:val="24"/>
                <w:szCs w:val="24"/>
              </w:rPr>
            </w:pPr>
            <w:r>
              <w:rPr>
                <w:rFonts w:hint="eastAsia" w:ascii="宋体" w:hAnsi="宋体" w:cs="宋体"/>
                <w:sz w:val="24"/>
                <w:szCs w:val="24"/>
              </w:rPr>
              <w:t>良好7-8 分：配备的专业人员满足项目要求且各专业负责人变动不超过1人，人员变动没有对设计和服务造成不利影响；</w:t>
            </w:r>
          </w:p>
          <w:p>
            <w:pPr>
              <w:pStyle w:val="19"/>
              <w:rPr>
                <w:rFonts w:ascii="宋体" w:hAnsi="宋体" w:cs="宋体"/>
                <w:sz w:val="24"/>
                <w:szCs w:val="24"/>
              </w:rPr>
            </w:pPr>
            <w:r>
              <w:rPr>
                <w:rFonts w:hint="eastAsia" w:ascii="宋体" w:hAnsi="宋体" w:cs="宋体"/>
                <w:sz w:val="24"/>
                <w:szCs w:val="24"/>
              </w:rPr>
              <w:t>合格 5-6 分：配备的专业人员满足项目要求且各专业负责人变动不超过2人，人员变动对开发和服务造成不利影响较小；不合格 0 分：达不到本项＂合格＂标准的。</w:t>
            </w:r>
          </w:p>
        </w:tc>
        <w:tc>
          <w:tcPr>
            <w:tcW w:w="732" w:type="dxa"/>
            <w:noWrap w:val="0"/>
            <w:vAlign w:val="top"/>
          </w:tcPr>
          <w:p>
            <w:pPr>
              <w:pStyle w:val="19"/>
              <w:rPr>
                <w:rFonts w:ascii="宋体" w:hAnsi="宋体" w:cs="宋体"/>
                <w:sz w:val="24"/>
                <w:szCs w:val="24"/>
              </w:rPr>
            </w:pPr>
          </w:p>
        </w:tc>
        <w:tc>
          <w:tcPr>
            <w:tcW w:w="1037" w:type="dxa"/>
            <w:noWrap w:val="0"/>
            <w:vAlign w:val="top"/>
          </w:tcPr>
          <w:p>
            <w:pPr>
              <w:pStyle w:val="19"/>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33" w:type="dxa"/>
            <w:noWrap w:val="0"/>
            <w:vAlign w:val="center"/>
          </w:tcPr>
          <w:p>
            <w:pPr>
              <w:pStyle w:val="19"/>
              <w:jc w:val="center"/>
              <w:rPr>
                <w:rFonts w:ascii="宋体" w:hAnsi="宋体" w:cs="宋体"/>
                <w:b/>
                <w:bCs/>
                <w:sz w:val="24"/>
                <w:szCs w:val="24"/>
              </w:rPr>
            </w:pPr>
            <w:r>
              <w:rPr>
                <w:rFonts w:hint="eastAsia" w:ascii="宋体" w:hAnsi="宋体" w:cs="宋体"/>
                <w:b/>
                <w:bCs/>
                <w:sz w:val="24"/>
                <w:szCs w:val="24"/>
              </w:rPr>
              <w:t>二</w:t>
            </w:r>
          </w:p>
        </w:tc>
        <w:tc>
          <w:tcPr>
            <w:tcW w:w="1636" w:type="dxa"/>
            <w:noWrap w:val="0"/>
            <w:vAlign w:val="center"/>
          </w:tcPr>
          <w:p>
            <w:pPr>
              <w:pStyle w:val="19"/>
              <w:rPr>
                <w:rFonts w:ascii="宋体" w:hAnsi="宋体" w:cs="宋体"/>
                <w:b/>
                <w:bCs/>
                <w:sz w:val="24"/>
                <w:szCs w:val="24"/>
              </w:rPr>
            </w:pPr>
            <w:r>
              <w:rPr>
                <w:rFonts w:hint="eastAsia" w:ascii="宋体" w:hAnsi="宋体" w:cs="宋体"/>
                <w:b/>
                <w:bCs/>
                <w:sz w:val="24"/>
                <w:szCs w:val="24"/>
              </w:rPr>
              <w:t>进度</w:t>
            </w:r>
          </w:p>
        </w:tc>
        <w:tc>
          <w:tcPr>
            <w:tcW w:w="516" w:type="dxa"/>
            <w:noWrap w:val="0"/>
            <w:vAlign w:val="center"/>
          </w:tcPr>
          <w:p>
            <w:pPr>
              <w:pStyle w:val="19"/>
              <w:jc w:val="center"/>
              <w:rPr>
                <w:rFonts w:ascii="宋体" w:hAnsi="宋体" w:cs="宋体"/>
                <w:sz w:val="24"/>
                <w:szCs w:val="24"/>
              </w:rPr>
            </w:pPr>
            <w:r>
              <w:rPr>
                <w:rFonts w:hint="eastAsia" w:ascii="宋体" w:hAnsi="宋体" w:cs="宋体"/>
                <w:sz w:val="24"/>
                <w:szCs w:val="24"/>
              </w:rPr>
              <w:t>40</w:t>
            </w:r>
          </w:p>
        </w:tc>
        <w:tc>
          <w:tcPr>
            <w:tcW w:w="5438" w:type="dxa"/>
            <w:noWrap w:val="0"/>
            <w:vAlign w:val="center"/>
          </w:tcPr>
          <w:p>
            <w:pPr>
              <w:pStyle w:val="19"/>
              <w:rPr>
                <w:rFonts w:ascii="宋体" w:hAnsi="宋体" w:cs="宋体"/>
                <w:sz w:val="24"/>
                <w:szCs w:val="24"/>
              </w:rPr>
            </w:pPr>
          </w:p>
        </w:tc>
        <w:tc>
          <w:tcPr>
            <w:tcW w:w="732" w:type="dxa"/>
            <w:noWrap w:val="0"/>
            <w:vAlign w:val="top"/>
          </w:tcPr>
          <w:p>
            <w:pPr>
              <w:pStyle w:val="19"/>
              <w:rPr>
                <w:rFonts w:ascii="宋体" w:hAnsi="宋体" w:cs="宋体"/>
                <w:sz w:val="24"/>
                <w:szCs w:val="24"/>
              </w:rPr>
            </w:pPr>
          </w:p>
        </w:tc>
        <w:tc>
          <w:tcPr>
            <w:tcW w:w="1037" w:type="dxa"/>
            <w:noWrap w:val="0"/>
            <w:vAlign w:val="top"/>
          </w:tcPr>
          <w:p>
            <w:pPr>
              <w:pStyle w:val="19"/>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33" w:type="dxa"/>
            <w:noWrap w:val="0"/>
            <w:vAlign w:val="center"/>
          </w:tcPr>
          <w:p>
            <w:pPr>
              <w:pStyle w:val="19"/>
              <w:jc w:val="center"/>
              <w:rPr>
                <w:rFonts w:ascii="宋体" w:hAnsi="宋体" w:cs="宋体"/>
                <w:sz w:val="24"/>
                <w:szCs w:val="24"/>
              </w:rPr>
            </w:pPr>
            <w:r>
              <w:rPr>
                <w:rFonts w:hint="eastAsia" w:ascii="宋体" w:hAnsi="宋体" w:cs="宋体"/>
                <w:sz w:val="24"/>
                <w:szCs w:val="24"/>
              </w:rPr>
              <w:t>1</w:t>
            </w:r>
          </w:p>
        </w:tc>
        <w:tc>
          <w:tcPr>
            <w:tcW w:w="1636" w:type="dxa"/>
            <w:noWrap w:val="0"/>
            <w:vAlign w:val="center"/>
          </w:tcPr>
          <w:p>
            <w:pPr>
              <w:pStyle w:val="19"/>
              <w:rPr>
                <w:rFonts w:ascii="宋体" w:hAnsi="宋体" w:cs="宋体"/>
                <w:sz w:val="24"/>
                <w:szCs w:val="24"/>
              </w:rPr>
            </w:pPr>
            <w:r>
              <w:rPr>
                <w:rFonts w:hint="eastAsia" w:ascii="宋体" w:hAnsi="宋体" w:cs="宋体"/>
                <w:position w:val="-1"/>
                <w:sz w:val="24"/>
                <w:szCs w:val="24"/>
              </w:rPr>
              <w:t>各项工作进度</w:t>
            </w:r>
          </w:p>
        </w:tc>
        <w:tc>
          <w:tcPr>
            <w:tcW w:w="516" w:type="dxa"/>
            <w:noWrap w:val="0"/>
            <w:vAlign w:val="center"/>
          </w:tcPr>
          <w:p>
            <w:pPr>
              <w:pStyle w:val="19"/>
              <w:jc w:val="center"/>
              <w:rPr>
                <w:rFonts w:ascii="宋体" w:hAnsi="宋体" w:cs="宋体"/>
                <w:sz w:val="24"/>
                <w:szCs w:val="24"/>
              </w:rPr>
            </w:pPr>
            <w:r>
              <w:rPr>
                <w:rFonts w:hint="eastAsia" w:ascii="宋体" w:hAnsi="宋体" w:cs="宋体"/>
                <w:sz w:val="24"/>
                <w:szCs w:val="24"/>
              </w:rPr>
              <w:t>40</w:t>
            </w:r>
          </w:p>
        </w:tc>
        <w:tc>
          <w:tcPr>
            <w:tcW w:w="5438" w:type="dxa"/>
            <w:noWrap w:val="0"/>
            <w:vAlign w:val="center"/>
          </w:tcPr>
          <w:p>
            <w:pPr>
              <w:pStyle w:val="19"/>
              <w:rPr>
                <w:rFonts w:ascii="宋体" w:hAnsi="宋体" w:cs="宋体"/>
                <w:sz w:val="24"/>
                <w:szCs w:val="24"/>
              </w:rPr>
            </w:pPr>
            <w:r>
              <w:rPr>
                <w:rFonts w:hint="eastAsia" w:ascii="宋体" w:hAnsi="宋体" w:cs="宋体"/>
                <w:sz w:val="24"/>
                <w:szCs w:val="24"/>
              </w:rPr>
              <w:t>优秀36-40分：工作进度能够满足各阶段成果要求，不对项目进度造成影响；</w:t>
            </w:r>
          </w:p>
          <w:p>
            <w:pPr>
              <w:pStyle w:val="19"/>
              <w:rPr>
                <w:rFonts w:ascii="宋体" w:hAnsi="宋体" w:cs="宋体"/>
                <w:sz w:val="24"/>
                <w:szCs w:val="24"/>
              </w:rPr>
            </w:pPr>
            <w:r>
              <w:rPr>
                <w:rFonts w:hint="eastAsia" w:ascii="宋体" w:hAnsi="宋体" w:cs="宋体"/>
                <w:sz w:val="24"/>
                <w:szCs w:val="24"/>
              </w:rPr>
              <w:t>良好32-37分：工作进度能基本满足各阶段成果要求，不对项目关键节点进度造成影响；</w:t>
            </w:r>
          </w:p>
          <w:p>
            <w:pPr>
              <w:pStyle w:val="19"/>
              <w:rPr>
                <w:rFonts w:ascii="宋体" w:hAnsi="宋体" w:cs="宋体"/>
                <w:sz w:val="24"/>
                <w:szCs w:val="24"/>
              </w:rPr>
            </w:pPr>
            <w:r>
              <w:rPr>
                <w:rFonts w:hint="eastAsia" w:ascii="宋体" w:hAnsi="宋体" w:cs="宋体"/>
                <w:sz w:val="24"/>
                <w:szCs w:val="24"/>
              </w:rPr>
              <w:t>合格24-31分：工作进度基本满足各阶段成果要求；对工期造成一定影响；</w:t>
            </w:r>
          </w:p>
          <w:p>
            <w:pPr>
              <w:pStyle w:val="19"/>
              <w:rPr>
                <w:rFonts w:ascii="宋体" w:hAnsi="宋体" w:cs="宋体"/>
                <w:sz w:val="24"/>
                <w:szCs w:val="24"/>
              </w:rPr>
            </w:pPr>
            <w:r>
              <w:rPr>
                <w:rFonts w:hint="eastAsia" w:ascii="宋体" w:hAnsi="宋体" w:cs="宋体"/>
                <w:sz w:val="24"/>
                <w:szCs w:val="24"/>
              </w:rPr>
              <w:t>不合格 0 分：达不到本项＂合格＂标准的。</w:t>
            </w:r>
          </w:p>
        </w:tc>
        <w:tc>
          <w:tcPr>
            <w:tcW w:w="732" w:type="dxa"/>
            <w:noWrap w:val="0"/>
            <w:vAlign w:val="top"/>
          </w:tcPr>
          <w:p>
            <w:pPr>
              <w:pStyle w:val="19"/>
              <w:rPr>
                <w:rFonts w:ascii="宋体" w:hAnsi="宋体" w:cs="宋体"/>
                <w:sz w:val="24"/>
                <w:szCs w:val="24"/>
              </w:rPr>
            </w:pPr>
          </w:p>
        </w:tc>
        <w:tc>
          <w:tcPr>
            <w:tcW w:w="1037" w:type="dxa"/>
            <w:noWrap w:val="0"/>
            <w:vAlign w:val="top"/>
          </w:tcPr>
          <w:p>
            <w:pPr>
              <w:pStyle w:val="19"/>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33" w:type="dxa"/>
            <w:noWrap w:val="0"/>
            <w:vAlign w:val="center"/>
          </w:tcPr>
          <w:p>
            <w:pPr>
              <w:pStyle w:val="19"/>
              <w:jc w:val="center"/>
              <w:rPr>
                <w:rFonts w:ascii="宋体" w:hAnsi="宋体" w:cs="宋体"/>
                <w:b/>
                <w:bCs/>
                <w:sz w:val="24"/>
                <w:szCs w:val="24"/>
              </w:rPr>
            </w:pPr>
            <w:r>
              <w:rPr>
                <w:rFonts w:hint="eastAsia" w:ascii="宋体" w:hAnsi="宋体" w:cs="宋体"/>
                <w:b/>
                <w:bCs/>
                <w:sz w:val="24"/>
                <w:szCs w:val="24"/>
              </w:rPr>
              <w:t>三</w:t>
            </w:r>
          </w:p>
        </w:tc>
        <w:tc>
          <w:tcPr>
            <w:tcW w:w="1636" w:type="dxa"/>
            <w:noWrap w:val="0"/>
            <w:vAlign w:val="center"/>
          </w:tcPr>
          <w:p>
            <w:pPr>
              <w:pStyle w:val="19"/>
              <w:rPr>
                <w:rFonts w:ascii="宋体" w:hAnsi="宋体" w:cs="宋体"/>
                <w:b/>
                <w:bCs/>
                <w:sz w:val="24"/>
                <w:szCs w:val="24"/>
              </w:rPr>
            </w:pPr>
            <w:r>
              <w:rPr>
                <w:rFonts w:hint="eastAsia" w:ascii="宋体" w:hAnsi="宋体" w:cs="宋体"/>
                <w:b/>
                <w:bCs/>
                <w:sz w:val="24"/>
                <w:szCs w:val="24"/>
              </w:rPr>
              <w:t>服务配合</w:t>
            </w:r>
          </w:p>
        </w:tc>
        <w:tc>
          <w:tcPr>
            <w:tcW w:w="516" w:type="dxa"/>
            <w:noWrap w:val="0"/>
            <w:vAlign w:val="center"/>
          </w:tcPr>
          <w:p>
            <w:pPr>
              <w:pStyle w:val="19"/>
              <w:jc w:val="center"/>
              <w:rPr>
                <w:rFonts w:ascii="宋体" w:hAnsi="宋体" w:cs="宋体"/>
                <w:b/>
                <w:bCs/>
                <w:sz w:val="24"/>
                <w:szCs w:val="24"/>
              </w:rPr>
            </w:pPr>
            <w:r>
              <w:rPr>
                <w:rFonts w:hint="eastAsia" w:ascii="宋体" w:hAnsi="宋体" w:cs="宋体"/>
                <w:b/>
                <w:bCs/>
                <w:sz w:val="24"/>
                <w:szCs w:val="24"/>
              </w:rPr>
              <w:t>40</w:t>
            </w:r>
          </w:p>
        </w:tc>
        <w:tc>
          <w:tcPr>
            <w:tcW w:w="5438" w:type="dxa"/>
            <w:noWrap w:val="0"/>
            <w:vAlign w:val="center"/>
          </w:tcPr>
          <w:p>
            <w:pPr>
              <w:pStyle w:val="19"/>
              <w:rPr>
                <w:rFonts w:ascii="宋体" w:hAnsi="宋体" w:cs="宋体"/>
                <w:sz w:val="24"/>
                <w:szCs w:val="24"/>
              </w:rPr>
            </w:pPr>
          </w:p>
        </w:tc>
        <w:tc>
          <w:tcPr>
            <w:tcW w:w="732" w:type="dxa"/>
            <w:noWrap w:val="0"/>
            <w:vAlign w:val="top"/>
          </w:tcPr>
          <w:p>
            <w:pPr>
              <w:pStyle w:val="19"/>
              <w:rPr>
                <w:rFonts w:ascii="宋体" w:hAnsi="宋体" w:cs="宋体"/>
                <w:sz w:val="24"/>
                <w:szCs w:val="24"/>
              </w:rPr>
            </w:pPr>
          </w:p>
        </w:tc>
        <w:tc>
          <w:tcPr>
            <w:tcW w:w="1037" w:type="dxa"/>
            <w:noWrap w:val="0"/>
            <w:vAlign w:val="top"/>
          </w:tcPr>
          <w:p>
            <w:pPr>
              <w:pStyle w:val="19"/>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3" w:type="dxa"/>
            <w:tcBorders>
              <w:top w:val="nil"/>
              <w:left w:val="single" w:color="auto" w:sz="4" w:space="0"/>
              <w:bottom w:val="single" w:color="auto" w:sz="4" w:space="0"/>
              <w:right w:val="single" w:color="auto" w:sz="4" w:space="0"/>
            </w:tcBorders>
            <w:noWrap w:val="0"/>
            <w:vAlign w:val="center"/>
          </w:tcPr>
          <w:p>
            <w:pPr>
              <w:pStyle w:val="19"/>
              <w:jc w:val="center"/>
              <w:rPr>
                <w:rFonts w:ascii="宋体" w:hAnsi="宋体" w:cs="宋体"/>
                <w:sz w:val="24"/>
                <w:szCs w:val="24"/>
              </w:rPr>
            </w:pPr>
            <w:r>
              <w:rPr>
                <w:rFonts w:hint="eastAsia" w:ascii="宋体" w:hAnsi="宋体" w:cs="宋体"/>
                <w:sz w:val="24"/>
                <w:szCs w:val="24"/>
              </w:rPr>
              <w:t>1</w:t>
            </w:r>
          </w:p>
        </w:tc>
        <w:tc>
          <w:tcPr>
            <w:tcW w:w="1636" w:type="dxa"/>
            <w:tcBorders>
              <w:top w:val="nil"/>
              <w:left w:val="nil"/>
              <w:bottom w:val="single" w:color="auto" w:sz="4" w:space="0"/>
              <w:right w:val="single" w:color="auto" w:sz="4" w:space="0"/>
            </w:tcBorders>
            <w:noWrap w:val="0"/>
            <w:vAlign w:val="center"/>
          </w:tcPr>
          <w:p>
            <w:pPr>
              <w:pStyle w:val="19"/>
              <w:rPr>
                <w:rFonts w:ascii="宋体" w:hAnsi="宋体" w:cs="宋体"/>
                <w:sz w:val="24"/>
                <w:szCs w:val="24"/>
              </w:rPr>
            </w:pPr>
            <w:r>
              <w:rPr>
                <w:rFonts w:hint="eastAsia" w:ascii="宋体" w:hAnsi="宋体" w:cs="宋体"/>
                <w:sz w:val="24"/>
                <w:szCs w:val="24"/>
              </w:rPr>
              <w:t>配合情况</w:t>
            </w:r>
          </w:p>
        </w:tc>
        <w:tc>
          <w:tcPr>
            <w:tcW w:w="516" w:type="dxa"/>
            <w:tcBorders>
              <w:top w:val="nil"/>
              <w:left w:val="nil"/>
              <w:bottom w:val="single" w:color="auto" w:sz="4" w:space="0"/>
              <w:right w:val="single" w:color="auto" w:sz="4" w:space="0"/>
            </w:tcBorders>
            <w:noWrap w:val="0"/>
            <w:vAlign w:val="center"/>
          </w:tcPr>
          <w:p>
            <w:pPr>
              <w:pStyle w:val="19"/>
              <w:jc w:val="center"/>
              <w:rPr>
                <w:rFonts w:ascii="宋体" w:hAnsi="宋体" w:cs="宋体"/>
                <w:sz w:val="24"/>
                <w:szCs w:val="24"/>
              </w:rPr>
            </w:pPr>
            <w:r>
              <w:rPr>
                <w:rFonts w:hint="eastAsia" w:ascii="宋体" w:hAnsi="宋体" w:cs="宋体"/>
                <w:sz w:val="24"/>
                <w:szCs w:val="24"/>
              </w:rPr>
              <w:t>12</w:t>
            </w:r>
          </w:p>
        </w:tc>
        <w:tc>
          <w:tcPr>
            <w:tcW w:w="5438" w:type="dxa"/>
            <w:tcBorders>
              <w:top w:val="nil"/>
              <w:left w:val="nil"/>
              <w:bottom w:val="single" w:color="auto" w:sz="4" w:space="0"/>
              <w:right w:val="single" w:color="auto" w:sz="4" w:space="0"/>
            </w:tcBorders>
            <w:noWrap w:val="0"/>
            <w:vAlign w:val="center"/>
          </w:tcPr>
          <w:p>
            <w:pPr>
              <w:pStyle w:val="19"/>
              <w:rPr>
                <w:rFonts w:ascii="宋体" w:hAnsi="宋体" w:cs="宋体"/>
                <w:sz w:val="24"/>
                <w:szCs w:val="24"/>
              </w:rPr>
            </w:pPr>
            <w:r>
              <w:rPr>
                <w:rFonts w:hint="eastAsia" w:ascii="宋体" w:hAnsi="宋体" w:cs="宋体"/>
                <w:sz w:val="24"/>
                <w:szCs w:val="24"/>
              </w:rPr>
              <w:t>优秀11-12分：积极主动地参加我方各阶段汇报工作及其他与之相关的会议，积极主动地服务、配合我方的相关事项；</w:t>
            </w:r>
          </w:p>
          <w:p>
            <w:pPr>
              <w:pStyle w:val="19"/>
              <w:rPr>
                <w:rFonts w:ascii="宋体" w:hAnsi="宋体" w:cs="宋体"/>
                <w:sz w:val="24"/>
                <w:szCs w:val="24"/>
              </w:rPr>
            </w:pPr>
            <w:r>
              <w:rPr>
                <w:rFonts w:hint="eastAsia" w:ascii="宋体" w:hAnsi="宋体" w:cs="宋体"/>
                <w:sz w:val="24"/>
                <w:szCs w:val="24"/>
              </w:rPr>
              <w:t>良好8-10分：基本上能做到主动参加我方各阶段汇报工作及其他与之相关的会议，积极主动地服务、配合我方的相关事项；</w:t>
            </w:r>
          </w:p>
          <w:p>
            <w:pPr>
              <w:pStyle w:val="19"/>
              <w:rPr>
                <w:rFonts w:ascii="宋体" w:hAnsi="宋体" w:cs="宋体"/>
                <w:sz w:val="24"/>
                <w:szCs w:val="24"/>
              </w:rPr>
            </w:pPr>
            <w:r>
              <w:rPr>
                <w:rFonts w:hint="eastAsia" w:ascii="宋体" w:hAnsi="宋体" w:cs="宋体"/>
                <w:sz w:val="24"/>
                <w:szCs w:val="24"/>
              </w:rPr>
              <w:t>合格6-7分：在受到督促情况下，方能配合参加我方各阶段汇报工作及其他与之相关的会议，积极主动地服务、配合我方的相关事项；</w:t>
            </w:r>
          </w:p>
          <w:p>
            <w:pPr>
              <w:pStyle w:val="19"/>
              <w:rPr>
                <w:rFonts w:ascii="宋体" w:hAnsi="宋体" w:cs="宋体"/>
                <w:sz w:val="24"/>
                <w:szCs w:val="24"/>
              </w:rPr>
            </w:pPr>
            <w:r>
              <w:rPr>
                <w:rFonts w:hint="eastAsia" w:ascii="宋体" w:hAnsi="宋体" w:cs="宋体"/>
                <w:sz w:val="24"/>
                <w:szCs w:val="24"/>
              </w:rPr>
              <w:t>不合格 0 分：达不到本项＂合格＂标准的。</w:t>
            </w:r>
          </w:p>
        </w:tc>
        <w:tc>
          <w:tcPr>
            <w:tcW w:w="732" w:type="dxa"/>
            <w:tcBorders>
              <w:top w:val="nil"/>
              <w:left w:val="nil"/>
              <w:bottom w:val="single" w:color="auto" w:sz="4" w:space="0"/>
              <w:right w:val="single" w:color="auto" w:sz="4" w:space="0"/>
            </w:tcBorders>
            <w:noWrap w:val="0"/>
            <w:vAlign w:val="top"/>
          </w:tcPr>
          <w:p>
            <w:pPr>
              <w:pStyle w:val="19"/>
              <w:rPr>
                <w:rFonts w:ascii="宋体" w:hAnsi="宋体" w:cs="宋体"/>
                <w:sz w:val="24"/>
                <w:szCs w:val="24"/>
              </w:rPr>
            </w:pPr>
          </w:p>
        </w:tc>
        <w:tc>
          <w:tcPr>
            <w:tcW w:w="1037" w:type="dxa"/>
            <w:tcBorders>
              <w:top w:val="nil"/>
              <w:left w:val="nil"/>
              <w:bottom w:val="single" w:color="auto" w:sz="4" w:space="0"/>
              <w:right w:val="single" w:color="auto" w:sz="4" w:space="0"/>
            </w:tcBorders>
            <w:noWrap w:val="0"/>
            <w:vAlign w:val="top"/>
          </w:tcPr>
          <w:p>
            <w:pPr>
              <w:pStyle w:val="19"/>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3" w:type="dxa"/>
            <w:tcBorders>
              <w:top w:val="nil"/>
              <w:left w:val="single" w:color="auto" w:sz="4" w:space="0"/>
              <w:bottom w:val="single" w:color="auto" w:sz="4" w:space="0"/>
              <w:right w:val="single" w:color="auto" w:sz="4" w:space="0"/>
            </w:tcBorders>
            <w:noWrap w:val="0"/>
            <w:vAlign w:val="center"/>
          </w:tcPr>
          <w:p>
            <w:pPr>
              <w:pStyle w:val="19"/>
              <w:jc w:val="center"/>
              <w:rPr>
                <w:rFonts w:ascii="宋体" w:hAnsi="宋体" w:cs="宋体"/>
                <w:sz w:val="24"/>
                <w:szCs w:val="24"/>
              </w:rPr>
            </w:pPr>
            <w:r>
              <w:rPr>
                <w:rFonts w:hint="eastAsia" w:ascii="宋体" w:hAnsi="宋体" w:cs="宋体"/>
                <w:sz w:val="24"/>
                <w:szCs w:val="24"/>
              </w:rPr>
              <w:t>2</w:t>
            </w:r>
          </w:p>
        </w:tc>
        <w:tc>
          <w:tcPr>
            <w:tcW w:w="1636" w:type="dxa"/>
            <w:tcBorders>
              <w:top w:val="nil"/>
              <w:left w:val="nil"/>
              <w:bottom w:val="single" w:color="auto" w:sz="4" w:space="0"/>
              <w:right w:val="single" w:color="auto" w:sz="4" w:space="0"/>
            </w:tcBorders>
            <w:noWrap w:val="0"/>
            <w:vAlign w:val="center"/>
          </w:tcPr>
          <w:p>
            <w:pPr>
              <w:pStyle w:val="19"/>
              <w:rPr>
                <w:rFonts w:ascii="宋体" w:hAnsi="宋体" w:cs="宋体"/>
                <w:sz w:val="24"/>
                <w:szCs w:val="24"/>
              </w:rPr>
            </w:pPr>
            <w:r>
              <w:rPr>
                <w:rFonts w:hint="eastAsia" w:ascii="宋体" w:hAnsi="宋体" w:cs="宋体"/>
                <w:sz w:val="24"/>
                <w:szCs w:val="24"/>
              </w:rPr>
              <w:t>驻场服务情况</w:t>
            </w:r>
          </w:p>
        </w:tc>
        <w:tc>
          <w:tcPr>
            <w:tcW w:w="516" w:type="dxa"/>
            <w:tcBorders>
              <w:top w:val="nil"/>
              <w:left w:val="nil"/>
              <w:bottom w:val="single" w:color="auto" w:sz="4" w:space="0"/>
              <w:right w:val="single" w:color="auto" w:sz="4" w:space="0"/>
            </w:tcBorders>
            <w:noWrap w:val="0"/>
            <w:vAlign w:val="center"/>
          </w:tcPr>
          <w:p>
            <w:pPr>
              <w:pStyle w:val="19"/>
              <w:jc w:val="center"/>
              <w:rPr>
                <w:rFonts w:ascii="宋体" w:hAnsi="宋体" w:cs="宋体"/>
                <w:sz w:val="24"/>
                <w:szCs w:val="24"/>
              </w:rPr>
            </w:pPr>
            <w:r>
              <w:rPr>
                <w:rFonts w:hint="eastAsia" w:ascii="宋体" w:hAnsi="宋体" w:cs="宋体"/>
                <w:sz w:val="24"/>
                <w:szCs w:val="24"/>
              </w:rPr>
              <w:t>12</w:t>
            </w:r>
          </w:p>
        </w:tc>
        <w:tc>
          <w:tcPr>
            <w:tcW w:w="5438" w:type="dxa"/>
            <w:tcBorders>
              <w:top w:val="nil"/>
              <w:left w:val="nil"/>
              <w:bottom w:val="single" w:color="auto" w:sz="4" w:space="0"/>
              <w:right w:val="single" w:color="auto" w:sz="4" w:space="0"/>
            </w:tcBorders>
            <w:noWrap w:val="0"/>
            <w:vAlign w:val="center"/>
          </w:tcPr>
          <w:p>
            <w:pPr>
              <w:pStyle w:val="19"/>
              <w:rPr>
                <w:rFonts w:hint="eastAsia" w:ascii="宋体" w:hAnsi="宋体" w:eastAsia="宋体" w:cs="宋体"/>
                <w:sz w:val="24"/>
                <w:szCs w:val="24"/>
                <w:lang w:eastAsia="zh-CN"/>
              </w:rPr>
            </w:pPr>
            <w:r>
              <w:rPr>
                <w:rFonts w:hint="eastAsia" w:ascii="宋体" w:hAnsi="宋体" w:cs="宋体"/>
                <w:sz w:val="24"/>
                <w:szCs w:val="24"/>
              </w:rPr>
              <w:t>优秀11-12分：项目团队能够积极主动、认真地做好现场沟通汇报联络工作；</w:t>
            </w:r>
          </w:p>
          <w:p>
            <w:pPr>
              <w:pStyle w:val="19"/>
              <w:rPr>
                <w:rFonts w:ascii="宋体" w:hAnsi="宋体" w:cs="宋体"/>
                <w:sz w:val="24"/>
                <w:szCs w:val="24"/>
              </w:rPr>
            </w:pPr>
            <w:r>
              <w:rPr>
                <w:rFonts w:hint="eastAsia" w:ascii="宋体" w:hAnsi="宋体" w:cs="宋体"/>
                <w:sz w:val="24"/>
                <w:szCs w:val="24"/>
              </w:rPr>
              <w:t>良好8-10分：项目团队能够较好地完成好现场沟通汇报联络工作；</w:t>
            </w:r>
          </w:p>
          <w:p>
            <w:pPr>
              <w:pStyle w:val="19"/>
              <w:rPr>
                <w:rFonts w:ascii="宋体" w:hAnsi="宋体" w:cs="宋体"/>
                <w:sz w:val="24"/>
                <w:szCs w:val="24"/>
              </w:rPr>
            </w:pPr>
            <w:r>
              <w:rPr>
                <w:rFonts w:hint="eastAsia" w:ascii="宋体" w:hAnsi="宋体" w:cs="宋体"/>
                <w:sz w:val="24"/>
                <w:szCs w:val="24"/>
              </w:rPr>
              <w:t>合格6-7分：项目团队能够基本完成现场沟通汇报联络工作；</w:t>
            </w:r>
          </w:p>
          <w:p>
            <w:pPr>
              <w:pStyle w:val="19"/>
              <w:rPr>
                <w:rFonts w:ascii="宋体" w:hAnsi="宋体" w:cs="宋体"/>
                <w:sz w:val="24"/>
                <w:szCs w:val="24"/>
              </w:rPr>
            </w:pPr>
            <w:r>
              <w:rPr>
                <w:rFonts w:hint="eastAsia" w:ascii="宋体" w:hAnsi="宋体" w:cs="宋体"/>
                <w:sz w:val="24"/>
                <w:szCs w:val="24"/>
              </w:rPr>
              <w:t>不合格0分：达不到本项＂合格＂标准的。</w:t>
            </w:r>
          </w:p>
        </w:tc>
        <w:tc>
          <w:tcPr>
            <w:tcW w:w="732" w:type="dxa"/>
            <w:tcBorders>
              <w:top w:val="nil"/>
              <w:left w:val="nil"/>
              <w:bottom w:val="single" w:color="auto" w:sz="4" w:space="0"/>
              <w:right w:val="single" w:color="auto" w:sz="4" w:space="0"/>
            </w:tcBorders>
            <w:noWrap w:val="0"/>
            <w:vAlign w:val="top"/>
          </w:tcPr>
          <w:p>
            <w:pPr>
              <w:pStyle w:val="19"/>
              <w:rPr>
                <w:rFonts w:ascii="宋体" w:hAnsi="宋体" w:cs="宋体"/>
                <w:sz w:val="24"/>
                <w:szCs w:val="24"/>
              </w:rPr>
            </w:pPr>
          </w:p>
        </w:tc>
        <w:tc>
          <w:tcPr>
            <w:tcW w:w="1037" w:type="dxa"/>
            <w:tcBorders>
              <w:top w:val="nil"/>
              <w:left w:val="nil"/>
              <w:bottom w:val="single" w:color="auto" w:sz="4" w:space="0"/>
              <w:right w:val="single" w:color="auto" w:sz="4" w:space="0"/>
            </w:tcBorders>
            <w:noWrap w:val="0"/>
            <w:vAlign w:val="top"/>
          </w:tcPr>
          <w:p>
            <w:pPr>
              <w:pStyle w:val="19"/>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33" w:type="dxa"/>
            <w:noWrap w:val="0"/>
            <w:vAlign w:val="center"/>
          </w:tcPr>
          <w:p>
            <w:pPr>
              <w:pStyle w:val="19"/>
              <w:jc w:val="center"/>
              <w:rPr>
                <w:rFonts w:ascii="宋体" w:hAnsi="宋体" w:cs="宋体"/>
                <w:sz w:val="24"/>
                <w:szCs w:val="24"/>
              </w:rPr>
            </w:pPr>
            <w:r>
              <w:rPr>
                <w:rFonts w:hint="eastAsia" w:ascii="宋体" w:hAnsi="宋体" w:cs="宋体"/>
                <w:sz w:val="24"/>
                <w:szCs w:val="24"/>
              </w:rPr>
              <w:t>3</w:t>
            </w:r>
          </w:p>
        </w:tc>
        <w:tc>
          <w:tcPr>
            <w:tcW w:w="1636" w:type="dxa"/>
            <w:noWrap w:val="0"/>
            <w:vAlign w:val="center"/>
          </w:tcPr>
          <w:p>
            <w:pPr>
              <w:pStyle w:val="19"/>
              <w:rPr>
                <w:rFonts w:ascii="宋体" w:hAnsi="宋体" w:cs="宋体"/>
                <w:sz w:val="24"/>
                <w:szCs w:val="24"/>
              </w:rPr>
            </w:pPr>
            <w:r>
              <w:rPr>
                <w:rFonts w:hint="eastAsia" w:ascii="宋体" w:hAnsi="宋体" w:cs="宋体"/>
                <w:sz w:val="24"/>
                <w:szCs w:val="24"/>
              </w:rPr>
              <w:t>答疑</w:t>
            </w:r>
          </w:p>
        </w:tc>
        <w:tc>
          <w:tcPr>
            <w:tcW w:w="516" w:type="dxa"/>
            <w:noWrap w:val="0"/>
            <w:vAlign w:val="center"/>
          </w:tcPr>
          <w:p>
            <w:pPr>
              <w:pStyle w:val="19"/>
              <w:jc w:val="center"/>
              <w:rPr>
                <w:rFonts w:ascii="宋体" w:hAnsi="宋体" w:cs="宋体"/>
                <w:sz w:val="24"/>
                <w:szCs w:val="24"/>
              </w:rPr>
            </w:pPr>
            <w:r>
              <w:rPr>
                <w:rFonts w:hint="eastAsia" w:ascii="宋体" w:hAnsi="宋体" w:cs="宋体"/>
                <w:sz w:val="24"/>
                <w:szCs w:val="24"/>
              </w:rPr>
              <w:t>4</w:t>
            </w:r>
          </w:p>
        </w:tc>
        <w:tc>
          <w:tcPr>
            <w:tcW w:w="5438" w:type="dxa"/>
            <w:noWrap w:val="0"/>
            <w:vAlign w:val="center"/>
          </w:tcPr>
          <w:p>
            <w:pPr>
              <w:pStyle w:val="19"/>
              <w:rPr>
                <w:rFonts w:ascii="宋体" w:hAnsi="宋体" w:cs="宋体"/>
                <w:kern w:val="2"/>
                <w:sz w:val="24"/>
                <w:szCs w:val="24"/>
              </w:rPr>
            </w:pPr>
            <w:r>
              <w:rPr>
                <w:rFonts w:hint="eastAsia" w:ascii="宋体" w:hAnsi="宋体" w:cs="宋体"/>
                <w:sz w:val="24"/>
                <w:szCs w:val="24"/>
              </w:rPr>
              <w:t>合格4分：及时主动参加我方全部汇报、讲解、培训工作，对各方提出的问题进行详细回答并给出合理建议。</w:t>
            </w:r>
          </w:p>
          <w:p>
            <w:pPr>
              <w:pStyle w:val="19"/>
              <w:rPr>
                <w:rFonts w:ascii="宋体" w:hAnsi="宋体" w:cs="宋体"/>
                <w:sz w:val="24"/>
                <w:szCs w:val="24"/>
              </w:rPr>
            </w:pPr>
            <w:r>
              <w:rPr>
                <w:rFonts w:hint="eastAsia" w:ascii="宋体" w:hAnsi="宋体" w:cs="宋体"/>
                <w:sz w:val="24"/>
                <w:szCs w:val="24"/>
              </w:rPr>
              <w:t>不合格 0 分：达不到本项＂合格＂标准的。</w:t>
            </w:r>
          </w:p>
        </w:tc>
        <w:tc>
          <w:tcPr>
            <w:tcW w:w="732" w:type="dxa"/>
            <w:noWrap w:val="0"/>
            <w:vAlign w:val="top"/>
          </w:tcPr>
          <w:p>
            <w:pPr>
              <w:pStyle w:val="19"/>
              <w:rPr>
                <w:rFonts w:ascii="宋体" w:hAnsi="宋体" w:cs="宋体"/>
                <w:sz w:val="24"/>
                <w:szCs w:val="24"/>
              </w:rPr>
            </w:pPr>
          </w:p>
        </w:tc>
        <w:tc>
          <w:tcPr>
            <w:tcW w:w="1037" w:type="dxa"/>
            <w:noWrap w:val="0"/>
            <w:vAlign w:val="top"/>
          </w:tcPr>
          <w:p>
            <w:pPr>
              <w:pStyle w:val="19"/>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33" w:type="dxa"/>
            <w:noWrap w:val="0"/>
            <w:vAlign w:val="center"/>
          </w:tcPr>
          <w:p>
            <w:pPr>
              <w:pStyle w:val="19"/>
              <w:jc w:val="center"/>
              <w:rPr>
                <w:rFonts w:ascii="宋体" w:hAnsi="宋体" w:cs="宋体"/>
                <w:sz w:val="24"/>
                <w:szCs w:val="24"/>
              </w:rPr>
            </w:pPr>
            <w:r>
              <w:rPr>
                <w:rFonts w:hint="eastAsia" w:ascii="宋体" w:hAnsi="宋体" w:cs="宋体"/>
                <w:sz w:val="24"/>
                <w:szCs w:val="24"/>
              </w:rPr>
              <w:t>4</w:t>
            </w:r>
          </w:p>
        </w:tc>
        <w:tc>
          <w:tcPr>
            <w:tcW w:w="1636" w:type="dxa"/>
            <w:noWrap w:val="0"/>
            <w:vAlign w:val="center"/>
          </w:tcPr>
          <w:p>
            <w:pPr>
              <w:pStyle w:val="19"/>
              <w:rPr>
                <w:rFonts w:ascii="宋体" w:hAnsi="宋体" w:cs="宋体"/>
                <w:sz w:val="24"/>
                <w:szCs w:val="24"/>
              </w:rPr>
            </w:pPr>
            <w:r>
              <w:rPr>
                <w:rFonts w:hint="eastAsia" w:ascii="宋体" w:hAnsi="宋体" w:cs="宋体"/>
                <w:sz w:val="24"/>
                <w:szCs w:val="24"/>
              </w:rPr>
              <w:t>成果提交</w:t>
            </w:r>
          </w:p>
        </w:tc>
        <w:tc>
          <w:tcPr>
            <w:tcW w:w="516" w:type="dxa"/>
            <w:noWrap w:val="0"/>
            <w:vAlign w:val="center"/>
          </w:tcPr>
          <w:p>
            <w:pPr>
              <w:pStyle w:val="19"/>
              <w:jc w:val="center"/>
              <w:rPr>
                <w:rFonts w:ascii="宋体" w:hAnsi="宋体" w:cs="宋体"/>
                <w:sz w:val="24"/>
                <w:szCs w:val="24"/>
              </w:rPr>
            </w:pPr>
            <w:r>
              <w:rPr>
                <w:rFonts w:hint="eastAsia" w:ascii="宋体" w:hAnsi="宋体" w:cs="宋体"/>
                <w:sz w:val="24"/>
                <w:szCs w:val="24"/>
              </w:rPr>
              <w:t>7</w:t>
            </w:r>
          </w:p>
        </w:tc>
        <w:tc>
          <w:tcPr>
            <w:tcW w:w="5438" w:type="dxa"/>
            <w:noWrap w:val="0"/>
            <w:vAlign w:val="center"/>
          </w:tcPr>
          <w:p>
            <w:pPr>
              <w:pStyle w:val="19"/>
              <w:rPr>
                <w:rFonts w:hint="eastAsia" w:ascii="宋体" w:hAnsi="宋体" w:eastAsia="宋体" w:cs="宋体"/>
                <w:sz w:val="24"/>
                <w:szCs w:val="24"/>
                <w:lang w:eastAsia="zh-CN"/>
              </w:rPr>
            </w:pPr>
            <w:r>
              <w:rPr>
                <w:rFonts w:hint="eastAsia" w:ascii="宋体" w:hAnsi="宋体" w:cs="宋体"/>
                <w:sz w:val="24"/>
                <w:szCs w:val="24"/>
              </w:rPr>
              <w:t>合格5分：积极主动按时提供合同约定及相关规定要求的各种资料；</w:t>
            </w:r>
          </w:p>
          <w:p>
            <w:pPr>
              <w:pStyle w:val="19"/>
              <w:rPr>
                <w:rFonts w:ascii="宋体" w:hAnsi="宋体" w:cs="宋体"/>
                <w:sz w:val="24"/>
                <w:szCs w:val="24"/>
              </w:rPr>
            </w:pPr>
            <w:r>
              <w:rPr>
                <w:rFonts w:hint="eastAsia" w:ascii="宋体" w:hAnsi="宋体" w:cs="宋体"/>
                <w:sz w:val="24"/>
                <w:szCs w:val="24"/>
              </w:rPr>
              <w:t>不合格 0 分：达不到本项＂合格＂标准的。</w:t>
            </w:r>
          </w:p>
        </w:tc>
        <w:tc>
          <w:tcPr>
            <w:tcW w:w="732" w:type="dxa"/>
            <w:noWrap w:val="0"/>
            <w:vAlign w:val="top"/>
          </w:tcPr>
          <w:p>
            <w:pPr>
              <w:pStyle w:val="19"/>
              <w:rPr>
                <w:rFonts w:ascii="宋体" w:hAnsi="宋体" w:cs="宋体"/>
                <w:sz w:val="24"/>
                <w:szCs w:val="24"/>
              </w:rPr>
            </w:pPr>
          </w:p>
        </w:tc>
        <w:tc>
          <w:tcPr>
            <w:tcW w:w="1037" w:type="dxa"/>
            <w:noWrap w:val="0"/>
            <w:vAlign w:val="top"/>
          </w:tcPr>
          <w:p>
            <w:pPr>
              <w:pStyle w:val="19"/>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33" w:type="dxa"/>
            <w:noWrap w:val="0"/>
            <w:vAlign w:val="center"/>
          </w:tcPr>
          <w:p>
            <w:pPr>
              <w:pStyle w:val="19"/>
              <w:jc w:val="center"/>
              <w:rPr>
                <w:rFonts w:ascii="宋体" w:hAnsi="宋体" w:cs="宋体"/>
                <w:sz w:val="24"/>
                <w:szCs w:val="24"/>
              </w:rPr>
            </w:pPr>
            <w:r>
              <w:rPr>
                <w:rFonts w:hint="eastAsia" w:ascii="宋体" w:hAnsi="宋体" w:cs="宋体"/>
                <w:sz w:val="24"/>
                <w:szCs w:val="24"/>
              </w:rPr>
              <w:t>5</w:t>
            </w:r>
          </w:p>
        </w:tc>
        <w:tc>
          <w:tcPr>
            <w:tcW w:w="1636" w:type="dxa"/>
            <w:noWrap w:val="0"/>
            <w:vAlign w:val="center"/>
          </w:tcPr>
          <w:p>
            <w:pPr>
              <w:pStyle w:val="19"/>
              <w:rPr>
                <w:rFonts w:ascii="宋体" w:hAnsi="宋体" w:cs="宋体"/>
                <w:sz w:val="24"/>
                <w:szCs w:val="24"/>
              </w:rPr>
            </w:pPr>
            <w:r>
              <w:rPr>
                <w:rFonts w:hint="eastAsia" w:ascii="宋体" w:hAnsi="宋体" w:cs="宋体"/>
                <w:sz w:val="24"/>
                <w:szCs w:val="24"/>
              </w:rPr>
              <w:t>保密工作</w:t>
            </w:r>
          </w:p>
        </w:tc>
        <w:tc>
          <w:tcPr>
            <w:tcW w:w="516" w:type="dxa"/>
            <w:noWrap w:val="0"/>
            <w:vAlign w:val="center"/>
          </w:tcPr>
          <w:p>
            <w:pPr>
              <w:pStyle w:val="19"/>
              <w:jc w:val="center"/>
              <w:rPr>
                <w:rFonts w:ascii="宋体" w:hAnsi="宋体" w:cs="宋体"/>
                <w:sz w:val="24"/>
                <w:szCs w:val="24"/>
              </w:rPr>
            </w:pPr>
            <w:r>
              <w:rPr>
                <w:rFonts w:hint="eastAsia" w:ascii="宋体" w:hAnsi="宋体" w:cs="宋体"/>
                <w:sz w:val="24"/>
                <w:szCs w:val="24"/>
              </w:rPr>
              <w:t>5</w:t>
            </w:r>
          </w:p>
        </w:tc>
        <w:tc>
          <w:tcPr>
            <w:tcW w:w="5438" w:type="dxa"/>
            <w:noWrap w:val="0"/>
            <w:vAlign w:val="center"/>
          </w:tcPr>
          <w:p>
            <w:pPr>
              <w:pStyle w:val="19"/>
              <w:rPr>
                <w:rFonts w:ascii="宋体" w:hAnsi="宋体" w:cs="宋体"/>
                <w:sz w:val="24"/>
                <w:szCs w:val="24"/>
              </w:rPr>
            </w:pPr>
            <w:r>
              <w:rPr>
                <w:rFonts w:hint="eastAsia" w:ascii="宋体" w:hAnsi="宋体" w:cs="宋体"/>
                <w:sz w:val="24"/>
                <w:szCs w:val="24"/>
              </w:rPr>
              <w:t>合格5分：能够对我司提供的全部资料严格保密；</w:t>
            </w:r>
          </w:p>
          <w:p>
            <w:pPr>
              <w:pStyle w:val="19"/>
              <w:rPr>
                <w:rFonts w:ascii="宋体" w:hAnsi="宋体" w:cs="宋体"/>
                <w:sz w:val="24"/>
                <w:szCs w:val="24"/>
              </w:rPr>
            </w:pPr>
            <w:r>
              <w:rPr>
                <w:rFonts w:hint="eastAsia" w:ascii="宋体" w:hAnsi="宋体" w:cs="宋体"/>
                <w:sz w:val="24"/>
                <w:szCs w:val="24"/>
              </w:rPr>
              <w:t>不合格 0 分：达不到本项＂合格＂标准的。</w:t>
            </w:r>
          </w:p>
        </w:tc>
        <w:tc>
          <w:tcPr>
            <w:tcW w:w="732" w:type="dxa"/>
            <w:noWrap w:val="0"/>
            <w:vAlign w:val="top"/>
          </w:tcPr>
          <w:p>
            <w:pPr>
              <w:pStyle w:val="19"/>
              <w:rPr>
                <w:rFonts w:ascii="宋体" w:hAnsi="宋体" w:cs="宋体"/>
                <w:sz w:val="24"/>
                <w:szCs w:val="24"/>
              </w:rPr>
            </w:pPr>
          </w:p>
        </w:tc>
        <w:tc>
          <w:tcPr>
            <w:tcW w:w="1037" w:type="dxa"/>
            <w:noWrap w:val="0"/>
            <w:vAlign w:val="top"/>
          </w:tcPr>
          <w:p>
            <w:pPr>
              <w:pStyle w:val="19"/>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33" w:type="dxa"/>
            <w:noWrap w:val="0"/>
            <w:vAlign w:val="center"/>
          </w:tcPr>
          <w:p>
            <w:pPr>
              <w:pStyle w:val="19"/>
              <w:jc w:val="center"/>
              <w:rPr>
                <w:rFonts w:ascii="宋体" w:hAnsi="宋体" w:cs="宋体"/>
                <w:b/>
                <w:bCs/>
                <w:sz w:val="24"/>
                <w:szCs w:val="24"/>
              </w:rPr>
            </w:pPr>
            <w:r>
              <w:rPr>
                <w:rFonts w:hint="eastAsia" w:ascii="宋体" w:hAnsi="宋体" w:cs="宋体"/>
                <w:b/>
                <w:bCs/>
                <w:sz w:val="24"/>
                <w:szCs w:val="24"/>
              </w:rPr>
              <w:t>六</w:t>
            </w:r>
          </w:p>
        </w:tc>
        <w:tc>
          <w:tcPr>
            <w:tcW w:w="1636" w:type="dxa"/>
            <w:noWrap w:val="0"/>
            <w:vAlign w:val="center"/>
          </w:tcPr>
          <w:p>
            <w:pPr>
              <w:pStyle w:val="19"/>
              <w:rPr>
                <w:rFonts w:ascii="宋体" w:hAnsi="宋体" w:cs="宋体"/>
                <w:b/>
                <w:bCs/>
                <w:sz w:val="24"/>
                <w:szCs w:val="24"/>
              </w:rPr>
            </w:pPr>
            <w:r>
              <w:rPr>
                <w:rFonts w:hint="eastAsia" w:ascii="宋体" w:hAnsi="宋体" w:cs="宋体"/>
                <w:b/>
                <w:bCs/>
                <w:sz w:val="24"/>
                <w:szCs w:val="24"/>
              </w:rPr>
              <w:t>不良行为扣分</w:t>
            </w:r>
          </w:p>
        </w:tc>
        <w:tc>
          <w:tcPr>
            <w:tcW w:w="516" w:type="dxa"/>
            <w:noWrap w:val="0"/>
            <w:vAlign w:val="center"/>
          </w:tcPr>
          <w:p>
            <w:pPr>
              <w:pStyle w:val="19"/>
              <w:jc w:val="center"/>
              <w:rPr>
                <w:rFonts w:ascii="宋体" w:hAnsi="宋体" w:cs="宋体"/>
                <w:sz w:val="24"/>
                <w:szCs w:val="24"/>
              </w:rPr>
            </w:pPr>
          </w:p>
        </w:tc>
        <w:tc>
          <w:tcPr>
            <w:tcW w:w="5438" w:type="dxa"/>
            <w:noWrap w:val="0"/>
            <w:vAlign w:val="center"/>
          </w:tcPr>
          <w:p>
            <w:pPr>
              <w:pStyle w:val="19"/>
              <w:rPr>
                <w:rFonts w:ascii="宋体" w:hAnsi="宋体" w:cs="宋体"/>
                <w:sz w:val="24"/>
                <w:szCs w:val="24"/>
              </w:rPr>
            </w:pPr>
          </w:p>
        </w:tc>
        <w:tc>
          <w:tcPr>
            <w:tcW w:w="732" w:type="dxa"/>
            <w:noWrap w:val="0"/>
            <w:vAlign w:val="top"/>
          </w:tcPr>
          <w:p>
            <w:pPr>
              <w:pStyle w:val="19"/>
              <w:rPr>
                <w:rFonts w:ascii="宋体" w:hAnsi="宋体" w:cs="宋体"/>
                <w:sz w:val="24"/>
                <w:szCs w:val="24"/>
              </w:rPr>
            </w:pPr>
          </w:p>
        </w:tc>
        <w:tc>
          <w:tcPr>
            <w:tcW w:w="1037" w:type="dxa"/>
            <w:noWrap w:val="0"/>
            <w:vAlign w:val="top"/>
          </w:tcPr>
          <w:p>
            <w:pPr>
              <w:pStyle w:val="19"/>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3" w:type="dxa"/>
            <w:noWrap w:val="0"/>
            <w:vAlign w:val="center"/>
          </w:tcPr>
          <w:p>
            <w:pPr>
              <w:pStyle w:val="19"/>
              <w:jc w:val="center"/>
              <w:rPr>
                <w:rFonts w:ascii="宋体" w:hAnsi="宋体" w:cs="宋体"/>
                <w:sz w:val="24"/>
                <w:szCs w:val="24"/>
              </w:rPr>
            </w:pPr>
            <w:r>
              <w:rPr>
                <w:rFonts w:hint="eastAsia" w:ascii="宋体" w:hAnsi="宋体" w:cs="宋体"/>
                <w:sz w:val="24"/>
                <w:szCs w:val="24"/>
              </w:rPr>
              <w:t>1</w:t>
            </w:r>
          </w:p>
        </w:tc>
        <w:tc>
          <w:tcPr>
            <w:tcW w:w="1636" w:type="dxa"/>
            <w:noWrap w:val="0"/>
            <w:vAlign w:val="center"/>
          </w:tcPr>
          <w:p>
            <w:pPr>
              <w:pStyle w:val="19"/>
              <w:rPr>
                <w:rFonts w:ascii="宋体" w:hAnsi="宋体" w:cs="宋体"/>
                <w:sz w:val="24"/>
                <w:szCs w:val="24"/>
              </w:rPr>
            </w:pPr>
          </w:p>
        </w:tc>
        <w:tc>
          <w:tcPr>
            <w:tcW w:w="516" w:type="dxa"/>
            <w:noWrap w:val="0"/>
            <w:vAlign w:val="center"/>
          </w:tcPr>
          <w:p>
            <w:pPr>
              <w:pStyle w:val="19"/>
              <w:jc w:val="center"/>
              <w:rPr>
                <w:rFonts w:ascii="宋体" w:hAnsi="宋体" w:cs="宋体"/>
                <w:sz w:val="24"/>
                <w:szCs w:val="24"/>
              </w:rPr>
            </w:pPr>
          </w:p>
        </w:tc>
        <w:tc>
          <w:tcPr>
            <w:tcW w:w="5438" w:type="dxa"/>
            <w:noWrap w:val="0"/>
            <w:vAlign w:val="center"/>
          </w:tcPr>
          <w:p>
            <w:pPr>
              <w:pStyle w:val="19"/>
              <w:rPr>
                <w:rFonts w:ascii="宋体" w:hAnsi="宋体" w:cs="宋体"/>
                <w:sz w:val="24"/>
                <w:szCs w:val="24"/>
              </w:rPr>
            </w:pPr>
            <w:r>
              <w:rPr>
                <w:rFonts w:hint="eastAsia" w:ascii="宋体" w:hAnsi="宋体" w:cs="宋体"/>
                <w:sz w:val="24"/>
                <w:szCs w:val="24"/>
              </w:rPr>
              <w:t>每处-5 分：擅自采用排他性或不成熟的技术从而影响</w:t>
            </w:r>
            <w:r>
              <w:rPr>
                <w:rFonts w:hint="eastAsia" w:ascii="宋体" w:hAnsi="宋体" w:cs="宋体"/>
                <w:sz w:val="24"/>
                <w:szCs w:val="24"/>
                <w:lang w:val="en-US" w:eastAsia="zh-CN"/>
              </w:rPr>
              <w:t>工作</w:t>
            </w:r>
            <w:r>
              <w:rPr>
                <w:rFonts w:hint="eastAsia" w:ascii="宋体" w:hAnsi="宋体" w:cs="宋体"/>
                <w:sz w:val="24"/>
                <w:szCs w:val="24"/>
              </w:rPr>
              <w:t>进展；</w:t>
            </w:r>
          </w:p>
        </w:tc>
        <w:tc>
          <w:tcPr>
            <w:tcW w:w="732" w:type="dxa"/>
            <w:noWrap w:val="0"/>
            <w:vAlign w:val="top"/>
          </w:tcPr>
          <w:p>
            <w:pPr>
              <w:pStyle w:val="19"/>
              <w:rPr>
                <w:rFonts w:ascii="宋体" w:hAnsi="宋体" w:cs="宋体"/>
                <w:sz w:val="24"/>
                <w:szCs w:val="24"/>
              </w:rPr>
            </w:pPr>
          </w:p>
        </w:tc>
        <w:tc>
          <w:tcPr>
            <w:tcW w:w="1037" w:type="dxa"/>
            <w:noWrap w:val="0"/>
            <w:vAlign w:val="top"/>
          </w:tcPr>
          <w:p>
            <w:pPr>
              <w:pStyle w:val="19"/>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3" w:type="dxa"/>
            <w:noWrap w:val="0"/>
            <w:vAlign w:val="center"/>
          </w:tcPr>
          <w:p>
            <w:pPr>
              <w:pStyle w:val="19"/>
              <w:jc w:val="center"/>
              <w:rPr>
                <w:rFonts w:ascii="宋体" w:hAnsi="宋体" w:cs="宋体"/>
                <w:sz w:val="24"/>
                <w:szCs w:val="24"/>
              </w:rPr>
            </w:pPr>
            <w:r>
              <w:rPr>
                <w:rFonts w:hint="eastAsia" w:ascii="宋体" w:hAnsi="宋体" w:cs="宋体"/>
                <w:sz w:val="24"/>
                <w:szCs w:val="24"/>
              </w:rPr>
              <w:t>2</w:t>
            </w:r>
          </w:p>
        </w:tc>
        <w:tc>
          <w:tcPr>
            <w:tcW w:w="1636" w:type="dxa"/>
            <w:noWrap w:val="0"/>
            <w:vAlign w:val="center"/>
          </w:tcPr>
          <w:p>
            <w:pPr>
              <w:pStyle w:val="19"/>
              <w:rPr>
                <w:rFonts w:ascii="宋体" w:hAnsi="宋体" w:cs="宋体"/>
                <w:sz w:val="24"/>
                <w:szCs w:val="24"/>
              </w:rPr>
            </w:pPr>
          </w:p>
        </w:tc>
        <w:tc>
          <w:tcPr>
            <w:tcW w:w="516" w:type="dxa"/>
            <w:noWrap w:val="0"/>
            <w:vAlign w:val="center"/>
          </w:tcPr>
          <w:p>
            <w:pPr>
              <w:pStyle w:val="19"/>
              <w:jc w:val="center"/>
              <w:rPr>
                <w:rFonts w:ascii="宋体" w:hAnsi="宋体" w:cs="宋体"/>
                <w:sz w:val="24"/>
                <w:szCs w:val="24"/>
              </w:rPr>
            </w:pPr>
          </w:p>
        </w:tc>
        <w:tc>
          <w:tcPr>
            <w:tcW w:w="5438" w:type="dxa"/>
            <w:noWrap w:val="0"/>
            <w:vAlign w:val="center"/>
          </w:tcPr>
          <w:p>
            <w:pPr>
              <w:pStyle w:val="19"/>
              <w:rPr>
                <w:rFonts w:ascii="宋体" w:hAnsi="宋体" w:cs="宋体"/>
                <w:sz w:val="24"/>
                <w:szCs w:val="24"/>
              </w:rPr>
            </w:pPr>
            <w:r>
              <w:rPr>
                <w:rFonts w:hint="eastAsia" w:ascii="宋体" w:hAnsi="宋体" w:cs="宋体"/>
                <w:sz w:val="24"/>
                <w:szCs w:val="24"/>
              </w:rPr>
              <w:t>每次-5 分：未经我司同意，使用我司开发成果及其资料</w:t>
            </w:r>
          </w:p>
        </w:tc>
        <w:tc>
          <w:tcPr>
            <w:tcW w:w="732" w:type="dxa"/>
            <w:noWrap w:val="0"/>
            <w:vAlign w:val="top"/>
          </w:tcPr>
          <w:p>
            <w:pPr>
              <w:pStyle w:val="19"/>
              <w:rPr>
                <w:rFonts w:ascii="宋体" w:hAnsi="宋体" w:cs="宋体"/>
                <w:sz w:val="24"/>
                <w:szCs w:val="24"/>
              </w:rPr>
            </w:pPr>
          </w:p>
        </w:tc>
        <w:tc>
          <w:tcPr>
            <w:tcW w:w="1037" w:type="dxa"/>
            <w:noWrap w:val="0"/>
            <w:vAlign w:val="top"/>
          </w:tcPr>
          <w:p>
            <w:pPr>
              <w:pStyle w:val="19"/>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3" w:type="dxa"/>
            <w:noWrap w:val="0"/>
            <w:vAlign w:val="center"/>
          </w:tcPr>
          <w:p>
            <w:pPr>
              <w:pStyle w:val="19"/>
              <w:jc w:val="center"/>
              <w:rPr>
                <w:rFonts w:ascii="宋体" w:hAnsi="宋体" w:cs="宋体"/>
                <w:sz w:val="24"/>
                <w:szCs w:val="24"/>
              </w:rPr>
            </w:pPr>
            <w:r>
              <w:rPr>
                <w:rFonts w:hint="eastAsia" w:ascii="宋体" w:hAnsi="宋体" w:cs="宋体"/>
                <w:sz w:val="24"/>
                <w:szCs w:val="24"/>
              </w:rPr>
              <w:t>3</w:t>
            </w:r>
          </w:p>
        </w:tc>
        <w:tc>
          <w:tcPr>
            <w:tcW w:w="1636" w:type="dxa"/>
            <w:noWrap w:val="0"/>
            <w:vAlign w:val="center"/>
          </w:tcPr>
          <w:p>
            <w:pPr>
              <w:pStyle w:val="19"/>
              <w:rPr>
                <w:rFonts w:ascii="宋体" w:hAnsi="宋体" w:cs="宋体"/>
                <w:sz w:val="24"/>
                <w:szCs w:val="24"/>
              </w:rPr>
            </w:pPr>
          </w:p>
        </w:tc>
        <w:tc>
          <w:tcPr>
            <w:tcW w:w="516" w:type="dxa"/>
            <w:noWrap w:val="0"/>
            <w:vAlign w:val="center"/>
          </w:tcPr>
          <w:p>
            <w:pPr>
              <w:pStyle w:val="19"/>
              <w:jc w:val="center"/>
              <w:rPr>
                <w:rFonts w:ascii="宋体" w:hAnsi="宋体" w:cs="宋体"/>
                <w:sz w:val="24"/>
                <w:szCs w:val="24"/>
              </w:rPr>
            </w:pPr>
          </w:p>
        </w:tc>
        <w:tc>
          <w:tcPr>
            <w:tcW w:w="5438" w:type="dxa"/>
            <w:noWrap w:val="0"/>
            <w:vAlign w:val="center"/>
          </w:tcPr>
          <w:p>
            <w:pPr>
              <w:pStyle w:val="19"/>
              <w:rPr>
                <w:rFonts w:ascii="宋体" w:hAnsi="宋体" w:cs="宋体"/>
                <w:sz w:val="24"/>
                <w:szCs w:val="24"/>
              </w:rPr>
            </w:pPr>
            <w:r>
              <w:rPr>
                <w:rFonts w:hint="eastAsia" w:ascii="宋体" w:hAnsi="宋体" w:cs="宋体"/>
                <w:sz w:val="24"/>
                <w:szCs w:val="24"/>
              </w:rPr>
              <w:t>每次-5 分：对明知存在错误或不合理之处的平台开发模块拒不修改；</w:t>
            </w:r>
          </w:p>
        </w:tc>
        <w:tc>
          <w:tcPr>
            <w:tcW w:w="732" w:type="dxa"/>
            <w:noWrap w:val="0"/>
            <w:vAlign w:val="top"/>
          </w:tcPr>
          <w:p>
            <w:pPr>
              <w:pStyle w:val="19"/>
              <w:rPr>
                <w:rFonts w:ascii="宋体" w:hAnsi="宋体" w:cs="宋体"/>
                <w:sz w:val="24"/>
                <w:szCs w:val="24"/>
              </w:rPr>
            </w:pPr>
          </w:p>
        </w:tc>
        <w:tc>
          <w:tcPr>
            <w:tcW w:w="1037" w:type="dxa"/>
            <w:noWrap w:val="0"/>
            <w:vAlign w:val="top"/>
          </w:tcPr>
          <w:p>
            <w:pPr>
              <w:pStyle w:val="19"/>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3" w:type="dxa"/>
            <w:noWrap w:val="0"/>
            <w:vAlign w:val="center"/>
          </w:tcPr>
          <w:p>
            <w:pPr>
              <w:pStyle w:val="19"/>
              <w:jc w:val="center"/>
              <w:rPr>
                <w:rFonts w:ascii="宋体" w:hAnsi="宋体" w:cs="宋体"/>
                <w:sz w:val="24"/>
                <w:szCs w:val="24"/>
              </w:rPr>
            </w:pPr>
            <w:r>
              <w:rPr>
                <w:rFonts w:hint="eastAsia" w:ascii="宋体" w:hAnsi="宋体" w:cs="宋体"/>
                <w:sz w:val="24"/>
                <w:szCs w:val="24"/>
              </w:rPr>
              <w:t>4</w:t>
            </w:r>
          </w:p>
        </w:tc>
        <w:tc>
          <w:tcPr>
            <w:tcW w:w="1636" w:type="dxa"/>
            <w:noWrap w:val="0"/>
            <w:vAlign w:val="center"/>
          </w:tcPr>
          <w:p>
            <w:pPr>
              <w:pStyle w:val="19"/>
              <w:rPr>
                <w:rFonts w:ascii="宋体" w:hAnsi="宋体" w:cs="宋体"/>
                <w:sz w:val="24"/>
                <w:szCs w:val="24"/>
              </w:rPr>
            </w:pPr>
          </w:p>
        </w:tc>
        <w:tc>
          <w:tcPr>
            <w:tcW w:w="516" w:type="dxa"/>
            <w:noWrap w:val="0"/>
            <w:vAlign w:val="center"/>
          </w:tcPr>
          <w:p>
            <w:pPr>
              <w:pStyle w:val="19"/>
              <w:jc w:val="center"/>
              <w:rPr>
                <w:rFonts w:ascii="宋体" w:hAnsi="宋体" w:cs="宋体"/>
                <w:sz w:val="24"/>
                <w:szCs w:val="24"/>
              </w:rPr>
            </w:pPr>
          </w:p>
        </w:tc>
        <w:tc>
          <w:tcPr>
            <w:tcW w:w="5438" w:type="dxa"/>
            <w:noWrap w:val="0"/>
            <w:vAlign w:val="center"/>
          </w:tcPr>
          <w:p>
            <w:pPr>
              <w:pStyle w:val="19"/>
              <w:rPr>
                <w:rFonts w:ascii="宋体" w:hAnsi="宋体" w:cs="宋体"/>
                <w:sz w:val="24"/>
                <w:szCs w:val="24"/>
              </w:rPr>
            </w:pPr>
            <w:r>
              <w:rPr>
                <w:rFonts w:hint="eastAsia" w:ascii="宋体" w:hAnsi="宋体" w:cs="宋体"/>
                <w:sz w:val="24"/>
                <w:szCs w:val="24"/>
              </w:rPr>
              <w:t>每次-5 分：出现需要受托人配合才能解决的问题时拒不到场；</w:t>
            </w:r>
          </w:p>
        </w:tc>
        <w:tc>
          <w:tcPr>
            <w:tcW w:w="732" w:type="dxa"/>
            <w:noWrap w:val="0"/>
            <w:vAlign w:val="top"/>
          </w:tcPr>
          <w:p>
            <w:pPr>
              <w:pStyle w:val="19"/>
              <w:rPr>
                <w:rFonts w:ascii="宋体" w:hAnsi="宋体" w:cs="宋体"/>
                <w:sz w:val="24"/>
                <w:szCs w:val="24"/>
              </w:rPr>
            </w:pPr>
          </w:p>
        </w:tc>
        <w:tc>
          <w:tcPr>
            <w:tcW w:w="1037" w:type="dxa"/>
            <w:noWrap w:val="0"/>
            <w:vAlign w:val="top"/>
          </w:tcPr>
          <w:p>
            <w:pPr>
              <w:pStyle w:val="19"/>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3" w:type="dxa"/>
            <w:noWrap w:val="0"/>
            <w:vAlign w:val="center"/>
          </w:tcPr>
          <w:p>
            <w:pPr>
              <w:pStyle w:val="19"/>
              <w:jc w:val="center"/>
              <w:rPr>
                <w:rFonts w:ascii="宋体" w:hAnsi="宋体" w:cs="宋体"/>
                <w:sz w:val="24"/>
                <w:szCs w:val="24"/>
              </w:rPr>
            </w:pPr>
            <w:r>
              <w:rPr>
                <w:rFonts w:hint="eastAsia" w:ascii="宋体" w:hAnsi="宋体" w:cs="宋体"/>
                <w:sz w:val="24"/>
                <w:szCs w:val="24"/>
              </w:rPr>
              <w:t>5</w:t>
            </w:r>
          </w:p>
        </w:tc>
        <w:tc>
          <w:tcPr>
            <w:tcW w:w="1636" w:type="dxa"/>
            <w:noWrap w:val="0"/>
            <w:vAlign w:val="center"/>
          </w:tcPr>
          <w:p>
            <w:pPr>
              <w:pStyle w:val="19"/>
              <w:rPr>
                <w:rFonts w:ascii="宋体" w:hAnsi="宋体" w:cs="宋体"/>
                <w:sz w:val="24"/>
                <w:szCs w:val="24"/>
              </w:rPr>
            </w:pPr>
          </w:p>
        </w:tc>
        <w:tc>
          <w:tcPr>
            <w:tcW w:w="516" w:type="dxa"/>
            <w:noWrap w:val="0"/>
            <w:vAlign w:val="center"/>
          </w:tcPr>
          <w:p>
            <w:pPr>
              <w:pStyle w:val="19"/>
              <w:jc w:val="center"/>
              <w:rPr>
                <w:rFonts w:ascii="宋体" w:hAnsi="宋体" w:cs="宋体"/>
                <w:sz w:val="24"/>
                <w:szCs w:val="24"/>
              </w:rPr>
            </w:pPr>
          </w:p>
        </w:tc>
        <w:tc>
          <w:tcPr>
            <w:tcW w:w="5438" w:type="dxa"/>
            <w:noWrap w:val="0"/>
            <w:vAlign w:val="center"/>
          </w:tcPr>
          <w:p>
            <w:pPr>
              <w:pStyle w:val="19"/>
              <w:rPr>
                <w:rFonts w:ascii="宋体" w:hAnsi="宋体" w:cs="宋体"/>
                <w:sz w:val="24"/>
                <w:szCs w:val="24"/>
              </w:rPr>
            </w:pPr>
            <w:r>
              <w:rPr>
                <w:rFonts w:hint="eastAsia" w:ascii="宋体" w:hAnsi="宋体" w:cs="宋体"/>
                <w:sz w:val="24"/>
                <w:szCs w:val="24"/>
              </w:rPr>
              <w:t>每次-5 分：无正当理由拒绝在最终成果及相关文件上签字盖章承担责任；</w:t>
            </w:r>
          </w:p>
        </w:tc>
        <w:tc>
          <w:tcPr>
            <w:tcW w:w="732" w:type="dxa"/>
            <w:noWrap w:val="0"/>
            <w:vAlign w:val="top"/>
          </w:tcPr>
          <w:p>
            <w:pPr>
              <w:pStyle w:val="19"/>
              <w:rPr>
                <w:rFonts w:ascii="宋体" w:hAnsi="宋体" w:cs="宋体"/>
                <w:sz w:val="24"/>
                <w:szCs w:val="24"/>
              </w:rPr>
            </w:pPr>
          </w:p>
        </w:tc>
        <w:tc>
          <w:tcPr>
            <w:tcW w:w="1037" w:type="dxa"/>
            <w:noWrap w:val="0"/>
            <w:vAlign w:val="top"/>
          </w:tcPr>
          <w:p>
            <w:pPr>
              <w:pStyle w:val="19"/>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33" w:type="dxa"/>
            <w:noWrap w:val="0"/>
            <w:vAlign w:val="center"/>
          </w:tcPr>
          <w:p>
            <w:pPr>
              <w:pStyle w:val="19"/>
              <w:jc w:val="center"/>
              <w:rPr>
                <w:rFonts w:ascii="宋体" w:hAnsi="宋体" w:cs="宋体"/>
                <w:b/>
                <w:bCs/>
                <w:sz w:val="24"/>
                <w:szCs w:val="24"/>
              </w:rPr>
            </w:pPr>
            <w:r>
              <w:rPr>
                <w:rFonts w:hint="eastAsia" w:ascii="宋体" w:hAnsi="宋体" w:cs="宋体"/>
                <w:b/>
                <w:bCs/>
                <w:sz w:val="24"/>
                <w:szCs w:val="24"/>
              </w:rPr>
              <w:t>七</w:t>
            </w:r>
          </w:p>
        </w:tc>
        <w:tc>
          <w:tcPr>
            <w:tcW w:w="1636" w:type="dxa"/>
            <w:noWrap w:val="0"/>
            <w:vAlign w:val="center"/>
          </w:tcPr>
          <w:p>
            <w:pPr>
              <w:pStyle w:val="19"/>
              <w:rPr>
                <w:rFonts w:ascii="宋体" w:hAnsi="宋体" w:cs="宋体"/>
                <w:b/>
                <w:bCs/>
                <w:sz w:val="24"/>
                <w:szCs w:val="24"/>
              </w:rPr>
            </w:pPr>
            <w:r>
              <w:rPr>
                <w:rFonts w:hint="eastAsia" w:ascii="宋体" w:hAnsi="宋体" w:cs="宋体"/>
                <w:b/>
                <w:bCs/>
                <w:sz w:val="24"/>
                <w:szCs w:val="24"/>
              </w:rPr>
              <w:t>直接判定为履约不合格行为</w:t>
            </w:r>
          </w:p>
        </w:tc>
        <w:tc>
          <w:tcPr>
            <w:tcW w:w="516" w:type="dxa"/>
            <w:noWrap w:val="0"/>
            <w:vAlign w:val="center"/>
          </w:tcPr>
          <w:p>
            <w:pPr>
              <w:pStyle w:val="19"/>
              <w:jc w:val="center"/>
              <w:rPr>
                <w:rFonts w:ascii="宋体" w:hAnsi="宋体" w:cs="宋体"/>
                <w:sz w:val="24"/>
                <w:szCs w:val="24"/>
              </w:rPr>
            </w:pPr>
          </w:p>
        </w:tc>
        <w:tc>
          <w:tcPr>
            <w:tcW w:w="5438" w:type="dxa"/>
            <w:noWrap w:val="0"/>
            <w:vAlign w:val="center"/>
          </w:tcPr>
          <w:p>
            <w:pPr>
              <w:pStyle w:val="19"/>
              <w:rPr>
                <w:rFonts w:ascii="宋体" w:hAnsi="宋体" w:cs="宋体"/>
                <w:sz w:val="24"/>
                <w:szCs w:val="24"/>
              </w:rPr>
            </w:pPr>
          </w:p>
        </w:tc>
        <w:tc>
          <w:tcPr>
            <w:tcW w:w="732" w:type="dxa"/>
            <w:noWrap w:val="0"/>
            <w:vAlign w:val="top"/>
          </w:tcPr>
          <w:p>
            <w:pPr>
              <w:pStyle w:val="19"/>
              <w:rPr>
                <w:rFonts w:ascii="宋体" w:hAnsi="宋体" w:cs="宋体"/>
                <w:sz w:val="24"/>
                <w:szCs w:val="24"/>
              </w:rPr>
            </w:pPr>
          </w:p>
        </w:tc>
        <w:tc>
          <w:tcPr>
            <w:tcW w:w="1037" w:type="dxa"/>
            <w:noWrap w:val="0"/>
            <w:vAlign w:val="top"/>
          </w:tcPr>
          <w:p>
            <w:pPr>
              <w:pStyle w:val="19"/>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3" w:type="dxa"/>
            <w:noWrap w:val="0"/>
            <w:vAlign w:val="center"/>
          </w:tcPr>
          <w:p>
            <w:pPr>
              <w:pStyle w:val="19"/>
              <w:jc w:val="center"/>
              <w:rPr>
                <w:rFonts w:ascii="宋体" w:hAnsi="宋体" w:cs="宋体"/>
                <w:sz w:val="24"/>
                <w:szCs w:val="24"/>
              </w:rPr>
            </w:pPr>
            <w:r>
              <w:rPr>
                <w:rFonts w:hint="eastAsia" w:ascii="宋体" w:hAnsi="宋体" w:cs="宋体"/>
                <w:sz w:val="24"/>
                <w:szCs w:val="24"/>
              </w:rPr>
              <w:t>1</w:t>
            </w:r>
          </w:p>
        </w:tc>
        <w:tc>
          <w:tcPr>
            <w:tcW w:w="1636" w:type="dxa"/>
            <w:noWrap w:val="0"/>
            <w:vAlign w:val="center"/>
          </w:tcPr>
          <w:p>
            <w:pPr>
              <w:pStyle w:val="19"/>
              <w:rPr>
                <w:rFonts w:ascii="宋体" w:hAnsi="宋体" w:cs="宋体"/>
                <w:sz w:val="24"/>
                <w:szCs w:val="24"/>
              </w:rPr>
            </w:pPr>
          </w:p>
        </w:tc>
        <w:tc>
          <w:tcPr>
            <w:tcW w:w="516" w:type="dxa"/>
            <w:noWrap w:val="0"/>
            <w:vAlign w:val="center"/>
          </w:tcPr>
          <w:p>
            <w:pPr>
              <w:pStyle w:val="19"/>
              <w:jc w:val="center"/>
              <w:rPr>
                <w:rFonts w:ascii="宋体" w:hAnsi="宋体" w:cs="宋体"/>
                <w:sz w:val="24"/>
                <w:szCs w:val="24"/>
              </w:rPr>
            </w:pPr>
          </w:p>
        </w:tc>
        <w:tc>
          <w:tcPr>
            <w:tcW w:w="5438" w:type="dxa"/>
            <w:noWrap w:val="0"/>
            <w:vAlign w:val="center"/>
          </w:tcPr>
          <w:p>
            <w:pPr>
              <w:pStyle w:val="19"/>
              <w:rPr>
                <w:rFonts w:ascii="宋体" w:hAnsi="宋体" w:cs="宋体"/>
                <w:sz w:val="24"/>
                <w:szCs w:val="24"/>
              </w:rPr>
            </w:pPr>
            <w:r>
              <w:rPr>
                <w:rFonts w:hint="eastAsia" w:ascii="宋体" w:hAnsi="宋体" w:cs="宋体"/>
                <w:sz w:val="24"/>
                <w:szCs w:val="24"/>
              </w:rPr>
              <w:t>违法转包或者未经同意分包所承揽的合同全部工作；</w:t>
            </w:r>
          </w:p>
        </w:tc>
        <w:tc>
          <w:tcPr>
            <w:tcW w:w="732" w:type="dxa"/>
            <w:noWrap w:val="0"/>
            <w:vAlign w:val="top"/>
          </w:tcPr>
          <w:p>
            <w:pPr>
              <w:pStyle w:val="19"/>
              <w:rPr>
                <w:rFonts w:ascii="宋体" w:hAnsi="宋体" w:cs="宋体"/>
                <w:sz w:val="24"/>
                <w:szCs w:val="24"/>
              </w:rPr>
            </w:pPr>
          </w:p>
        </w:tc>
        <w:tc>
          <w:tcPr>
            <w:tcW w:w="1037" w:type="dxa"/>
            <w:noWrap w:val="0"/>
            <w:vAlign w:val="top"/>
          </w:tcPr>
          <w:p>
            <w:pPr>
              <w:pStyle w:val="19"/>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3" w:type="dxa"/>
            <w:noWrap w:val="0"/>
            <w:vAlign w:val="center"/>
          </w:tcPr>
          <w:p>
            <w:pPr>
              <w:pStyle w:val="19"/>
              <w:jc w:val="center"/>
              <w:rPr>
                <w:rFonts w:ascii="宋体" w:hAnsi="宋体" w:cs="宋体"/>
                <w:sz w:val="24"/>
                <w:szCs w:val="24"/>
              </w:rPr>
            </w:pPr>
            <w:r>
              <w:rPr>
                <w:rFonts w:hint="eastAsia" w:ascii="宋体" w:hAnsi="宋体" w:cs="宋体"/>
                <w:sz w:val="24"/>
                <w:szCs w:val="24"/>
              </w:rPr>
              <w:t>2</w:t>
            </w:r>
          </w:p>
        </w:tc>
        <w:tc>
          <w:tcPr>
            <w:tcW w:w="1636" w:type="dxa"/>
            <w:noWrap w:val="0"/>
            <w:vAlign w:val="center"/>
          </w:tcPr>
          <w:p>
            <w:pPr>
              <w:pStyle w:val="19"/>
              <w:rPr>
                <w:rFonts w:ascii="宋体" w:hAnsi="宋体" w:cs="宋体"/>
                <w:sz w:val="24"/>
                <w:szCs w:val="24"/>
              </w:rPr>
            </w:pPr>
          </w:p>
        </w:tc>
        <w:tc>
          <w:tcPr>
            <w:tcW w:w="516" w:type="dxa"/>
            <w:noWrap w:val="0"/>
            <w:vAlign w:val="center"/>
          </w:tcPr>
          <w:p>
            <w:pPr>
              <w:pStyle w:val="19"/>
              <w:jc w:val="center"/>
              <w:rPr>
                <w:rFonts w:ascii="宋体" w:hAnsi="宋体" w:cs="宋体"/>
                <w:sz w:val="24"/>
                <w:szCs w:val="24"/>
              </w:rPr>
            </w:pPr>
          </w:p>
        </w:tc>
        <w:tc>
          <w:tcPr>
            <w:tcW w:w="5438" w:type="dxa"/>
            <w:noWrap w:val="0"/>
            <w:vAlign w:val="center"/>
          </w:tcPr>
          <w:p>
            <w:pPr>
              <w:pStyle w:val="19"/>
              <w:rPr>
                <w:rFonts w:ascii="宋体" w:hAnsi="宋体" w:cs="宋体"/>
                <w:sz w:val="24"/>
                <w:szCs w:val="24"/>
              </w:rPr>
            </w:pPr>
            <w:r>
              <w:rPr>
                <w:rFonts w:hint="eastAsia" w:ascii="宋体" w:hAnsi="宋体" w:cs="宋体"/>
                <w:sz w:val="24"/>
                <w:szCs w:val="24"/>
              </w:rPr>
              <w:t>达不到</w:t>
            </w:r>
            <w:r>
              <w:rPr>
                <w:rFonts w:hint="eastAsia" w:ascii="宋体" w:hAnsi="宋体" w:cs="宋体"/>
                <w:sz w:val="24"/>
                <w:szCs w:val="24"/>
                <w:lang w:val="en-US" w:eastAsia="zh-CN"/>
              </w:rPr>
              <w:t>我司经营</w:t>
            </w:r>
            <w:r>
              <w:rPr>
                <w:rFonts w:hint="eastAsia" w:ascii="宋体" w:hAnsi="宋体" w:cs="宋体"/>
                <w:sz w:val="24"/>
                <w:szCs w:val="24"/>
              </w:rPr>
              <w:t>要求，不</w:t>
            </w:r>
            <w:r>
              <w:rPr>
                <w:rFonts w:hint="eastAsia" w:ascii="宋体" w:hAnsi="宋体" w:cs="宋体"/>
                <w:sz w:val="24"/>
                <w:szCs w:val="24"/>
                <w:lang w:val="en-US" w:eastAsia="zh-CN"/>
              </w:rPr>
              <w:t>可持续运营</w:t>
            </w:r>
            <w:r>
              <w:rPr>
                <w:rFonts w:hint="eastAsia" w:ascii="宋体" w:hAnsi="宋体" w:cs="宋体"/>
                <w:sz w:val="24"/>
                <w:szCs w:val="24"/>
              </w:rPr>
              <w:t>。</w:t>
            </w:r>
          </w:p>
        </w:tc>
        <w:tc>
          <w:tcPr>
            <w:tcW w:w="732" w:type="dxa"/>
            <w:noWrap w:val="0"/>
            <w:vAlign w:val="top"/>
          </w:tcPr>
          <w:p>
            <w:pPr>
              <w:pStyle w:val="19"/>
              <w:rPr>
                <w:rFonts w:ascii="宋体" w:hAnsi="宋体" w:cs="宋体"/>
                <w:sz w:val="24"/>
                <w:szCs w:val="24"/>
              </w:rPr>
            </w:pPr>
          </w:p>
        </w:tc>
        <w:tc>
          <w:tcPr>
            <w:tcW w:w="1037" w:type="dxa"/>
            <w:noWrap w:val="0"/>
            <w:vAlign w:val="top"/>
          </w:tcPr>
          <w:p>
            <w:pPr>
              <w:pStyle w:val="19"/>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3" w:type="dxa"/>
            <w:noWrap w:val="0"/>
            <w:vAlign w:val="center"/>
          </w:tcPr>
          <w:p>
            <w:pPr>
              <w:pStyle w:val="19"/>
              <w:jc w:val="center"/>
              <w:rPr>
                <w:rFonts w:ascii="宋体" w:hAnsi="宋体" w:cs="宋体"/>
                <w:sz w:val="24"/>
                <w:szCs w:val="24"/>
              </w:rPr>
            </w:pPr>
            <w:r>
              <w:rPr>
                <w:rFonts w:hint="eastAsia" w:ascii="宋体" w:hAnsi="宋体" w:cs="宋体"/>
                <w:sz w:val="24"/>
                <w:szCs w:val="24"/>
              </w:rPr>
              <w:t>3</w:t>
            </w:r>
          </w:p>
        </w:tc>
        <w:tc>
          <w:tcPr>
            <w:tcW w:w="1636" w:type="dxa"/>
            <w:noWrap w:val="0"/>
            <w:vAlign w:val="center"/>
          </w:tcPr>
          <w:p>
            <w:pPr>
              <w:pStyle w:val="19"/>
              <w:rPr>
                <w:rFonts w:ascii="宋体" w:hAnsi="宋体" w:cs="宋体"/>
                <w:sz w:val="24"/>
                <w:szCs w:val="24"/>
              </w:rPr>
            </w:pPr>
          </w:p>
        </w:tc>
        <w:tc>
          <w:tcPr>
            <w:tcW w:w="516" w:type="dxa"/>
            <w:noWrap w:val="0"/>
            <w:vAlign w:val="center"/>
          </w:tcPr>
          <w:p>
            <w:pPr>
              <w:pStyle w:val="19"/>
              <w:jc w:val="center"/>
              <w:rPr>
                <w:rFonts w:ascii="宋体" w:hAnsi="宋体" w:cs="宋体"/>
                <w:sz w:val="24"/>
                <w:szCs w:val="24"/>
              </w:rPr>
            </w:pPr>
          </w:p>
        </w:tc>
        <w:tc>
          <w:tcPr>
            <w:tcW w:w="5438" w:type="dxa"/>
            <w:noWrap w:val="0"/>
            <w:vAlign w:val="center"/>
          </w:tcPr>
          <w:p>
            <w:pPr>
              <w:pStyle w:val="19"/>
              <w:rPr>
                <w:rFonts w:ascii="宋体" w:hAnsi="宋体" w:cs="宋体"/>
                <w:sz w:val="24"/>
                <w:szCs w:val="24"/>
              </w:rPr>
            </w:pPr>
            <w:r>
              <w:rPr>
                <w:rFonts w:hint="eastAsia" w:ascii="宋体" w:hAnsi="宋体" w:cs="宋体"/>
                <w:sz w:val="24"/>
                <w:szCs w:val="24"/>
              </w:rPr>
              <w:t>编造或篡改相关信息及数据；</w:t>
            </w:r>
          </w:p>
        </w:tc>
        <w:tc>
          <w:tcPr>
            <w:tcW w:w="732" w:type="dxa"/>
            <w:noWrap w:val="0"/>
            <w:vAlign w:val="top"/>
          </w:tcPr>
          <w:p>
            <w:pPr>
              <w:pStyle w:val="19"/>
              <w:rPr>
                <w:rFonts w:ascii="宋体" w:hAnsi="宋体" w:cs="宋体"/>
                <w:sz w:val="24"/>
                <w:szCs w:val="24"/>
              </w:rPr>
            </w:pPr>
          </w:p>
        </w:tc>
        <w:tc>
          <w:tcPr>
            <w:tcW w:w="1037" w:type="dxa"/>
            <w:noWrap w:val="0"/>
            <w:vAlign w:val="top"/>
          </w:tcPr>
          <w:p>
            <w:pPr>
              <w:pStyle w:val="19"/>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3" w:type="dxa"/>
            <w:noWrap w:val="0"/>
            <w:vAlign w:val="center"/>
          </w:tcPr>
          <w:p>
            <w:pPr>
              <w:pStyle w:val="19"/>
              <w:jc w:val="center"/>
              <w:rPr>
                <w:rFonts w:ascii="宋体" w:hAnsi="宋体" w:cs="宋体"/>
                <w:sz w:val="24"/>
                <w:szCs w:val="24"/>
              </w:rPr>
            </w:pPr>
            <w:r>
              <w:rPr>
                <w:rFonts w:hint="eastAsia" w:ascii="宋体" w:hAnsi="宋体" w:cs="宋体"/>
                <w:sz w:val="24"/>
                <w:szCs w:val="24"/>
              </w:rPr>
              <w:t>4</w:t>
            </w:r>
          </w:p>
        </w:tc>
        <w:tc>
          <w:tcPr>
            <w:tcW w:w="1636" w:type="dxa"/>
            <w:noWrap w:val="0"/>
            <w:vAlign w:val="center"/>
          </w:tcPr>
          <w:p>
            <w:pPr>
              <w:pStyle w:val="19"/>
              <w:rPr>
                <w:rFonts w:ascii="宋体" w:hAnsi="宋体" w:cs="宋体"/>
                <w:sz w:val="24"/>
                <w:szCs w:val="24"/>
              </w:rPr>
            </w:pPr>
          </w:p>
        </w:tc>
        <w:tc>
          <w:tcPr>
            <w:tcW w:w="516" w:type="dxa"/>
            <w:noWrap w:val="0"/>
            <w:vAlign w:val="center"/>
          </w:tcPr>
          <w:p>
            <w:pPr>
              <w:pStyle w:val="19"/>
              <w:jc w:val="center"/>
              <w:rPr>
                <w:rFonts w:ascii="宋体" w:hAnsi="宋体" w:cs="宋体"/>
                <w:sz w:val="24"/>
                <w:szCs w:val="24"/>
              </w:rPr>
            </w:pPr>
          </w:p>
        </w:tc>
        <w:tc>
          <w:tcPr>
            <w:tcW w:w="5438" w:type="dxa"/>
            <w:noWrap w:val="0"/>
            <w:vAlign w:val="center"/>
          </w:tcPr>
          <w:p>
            <w:pPr>
              <w:pStyle w:val="19"/>
              <w:rPr>
                <w:rFonts w:ascii="宋体" w:hAnsi="宋体" w:cs="宋体"/>
                <w:sz w:val="24"/>
                <w:szCs w:val="24"/>
              </w:rPr>
            </w:pPr>
            <w:r>
              <w:rPr>
                <w:rFonts w:hint="eastAsia" w:ascii="宋体" w:hAnsi="宋体" w:cs="宋体"/>
                <w:sz w:val="24"/>
                <w:szCs w:val="24"/>
              </w:rPr>
              <w:t>因工作失误造成重大损失；</w:t>
            </w:r>
          </w:p>
        </w:tc>
        <w:tc>
          <w:tcPr>
            <w:tcW w:w="732" w:type="dxa"/>
            <w:noWrap w:val="0"/>
            <w:vAlign w:val="top"/>
          </w:tcPr>
          <w:p>
            <w:pPr>
              <w:pStyle w:val="19"/>
              <w:rPr>
                <w:rFonts w:ascii="宋体" w:hAnsi="宋体" w:cs="宋体"/>
                <w:sz w:val="24"/>
                <w:szCs w:val="24"/>
              </w:rPr>
            </w:pPr>
          </w:p>
        </w:tc>
        <w:tc>
          <w:tcPr>
            <w:tcW w:w="1037" w:type="dxa"/>
            <w:noWrap w:val="0"/>
            <w:vAlign w:val="top"/>
          </w:tcPr>
          <w:p>
            <w:pPr>
              <w:pStyle w:val="19"/>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755" w:type="dxa"/>
            <w:gridSpan w:val="5"/>
            <w:noWrap w:val="0"/>
            <w:vAlign w:val="center"/>
          </w:tcPr>
          <w:p>
            <w:pPr>
              <w:pStyle w:val="19"/>
              <w:ind w:firstLine="8"/>
              <w:rPr>
                <w:rFonts w:ascii="宋体" w:hAnsi="宋体" w:cs="宋体"/>
                <w:sz w:val="24"/>
                <w:szCs w:val="24"/>
              </w:rPr>
            </w:pPr>
            <w:r>
              <w:rPr>
                <w:rFonts w:hint="eastAsia" w:ascii="宋体" w:hAnsi="宋体" w:cs="宋体"/>
                <w:sz w:val="24"/>
                <w:szCs w:val="24"/>
              </w:rPr>
              <w:t>实得分数：</w:t>
            </w:r>
          </w:p>
        </w:tc>
        <w:tc>
          <w:tcPr>
            <w:tcW w:w="1037" w:type="dxa"/>
            <w:noWrap w:val="0"/>
            <w:vAlign w:val="top"/>
          </w:tcPr>
          <w:p>
            <w:pPr>
              <w:pStyle w:val="19"/>
              <w:ind w:firstLine="8"/>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755" w:type="dxa"/>
            <w:gridSpan w:val="5"/>
            <w:noWrap w:val="0"/>
            <w:vAlign w:val="center"/>
          </w:tcPr>
          <w:p>
            <w:pPr>
              <w:pStyle w:val="19"/>
              <w:ind w:firstLine="8"/>
              <w:rPr>
                <w:rFonts w:ascii="宋体" w:hAnsi="宋体" w:cs="宋体"/>
                <w:sz w:val="24"/>
                <w:szCs w:val="24"/>
              </w:rPr>
            </w:pPr>
            <w:r>
              <w:rPr>
                <w:rFonts w:hint="eastAsia" w:ascii="宋体" w:hAnsi="宋体" w:cs="宋体"/>
                <w:sz w:val="24"/>
                <w:szCs w:val="24"/>
              </w:rPr>
              <w:t>综合评定等级：综合考评分为优秀（评分≥90分）、良好（80≤评分＜90）、中等（70≤评分＜80）、合格（60≤评分＜70）、不合格（评分＜60）五个等级。</w:t>
            </w:r>
          </w:p>
        </w:tc>
        <w:tc>
          <w:tcPr>
            <w:tcW w:w="1037" w:type="dxa"/>
            <w:noWrap w:val="0"/>
            <w:vAlign w:val="top"/>
          </w:tcPr>
          <w:p>
            <w:pPr>
              <w:pStyle w:val="19"/>
              <w:ind w:firstLine="8"/>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792" w:type="dxa"/>
            <w:gridSpan w:val="6"/>
            <w:noWrap w:val="0"/>
            <w:vAlign w:val="top"/>
          </w:tcPr>
          <w:p>
            <w:pPr>
              <w:pStyle w:val="19"/>
              <w:ind w:firstLine="8"/>
              <w:rPr>
                <w:rFonts w:ascii="宋体" w:hAnsi="宋体" w:cs="宋体"/>
                <w:sz w:val="24"/>
                <w:szCs w:val="24"/>
              </w:rPr>
            </w:pPr>
            <w:r>
              <w:rPr>
                <w:rFonts w:hint="eastAsia" w:ascii="宋体" w:hAnsi="宋体" w:cs="宋体"/>
                <w:sz w:val="24"/>
                <w:szCs w:val="24"/>
              </w:rPr>
              <w:t>考核者简要说明：</w:t>
            </w:r>
          </w:p>
          <w:p>
            <w:pPr>
              <w:pStyle w:val="19"/>
              <w:ind w:firstLine="8"/>
              <w:rPr>
                <w:rFonts w:ascii="宋体" w:hAnsi="宋体" w:cs="宋体"/>
                <w:sz w:val="24"/>
                <w:szCs w:val="24"/>
              </w:rPr>
            </w:pPr>
            <w:r>
              <w:rPr>
                <w:rFonts w:hint="eastAsia" w:ascii="宋体" w:hAnsi="宋体" w:cs="宋体"/>
                <w:sz w:val="24"/>
                <w:szCs w:val="24"/>
              </w:rPr>
              <w:t>考核者签名：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792" w:type="dxa"/>
            <w:gridSpan w:val="6"/>
            <w:noWrap w:val="0"/>
            <w:vAlign w:val="top"/>
          </w:tcPr>
          <w:p>
            <w:pPr>
              <w:pStyle w:val="19"/>
              <w:ind w:firstLine="8"/>
              <w:rPr>
                <w:rFonts w:ascii="宋体" w:hAnsi="宋体" w:cs="宋体"/>
                <w:sz w:val="24"/>
                <w:szCs w:val="24"/>
              </w:rPr>
            </w:pPr>
            <w:r>
              <w:rPr>
                <w:rFonts w:hint="eastAsia" w:ascii="宋体" w:hAnsi="宋体" w:cs="宋体"/>
                <w:sz w:val="24"/>
                <w:szCs w:val="24"/>
              </w:rPr>
              <w:t>被考核者意见：</w:t>
            </w:r>
          </w:p>
          <w:p>
            <w:pPr>
              <w:pStyle w:val="19"/>
              <w:rPr>
                <w:rFonts w:ascii="宋体" w:hAnsi="宋体" w:cs="宋体"/>
                <w:sz w:val="24"/>
                <w:szCs w:val="24"/>
              </w:rPr>
            </w:pPr>
          </w:p>
          <w:p>
            <w:pPr>
              <w:pStyle w:val="19"/>
              <w:ind w:firstLine="8"/>
              <w:rPr>
                <w:rFonts w:ascii="宋体" w:hAnsi="宋体" w:cs="宋体"/>
                <w:sz w:val="24"/>
                <w:szCs w:val="24"/>
              </w:rPr>
            </w:pPr>
            <w:r>
              <w:rPr>
                <w:rFonts w:hint="eastAsia" w:ascii="宋体" w:hAnsi="宋体" w:cs="宋体"/>
                <w:sz w:val="24"/>
                <w:szCs w:val="24"/>
              </w:rPr>
              <w:t>被考核者负责人签名：</w:t>
            </w:r>
          </w:p>
        </w:tc>
      </w:tr>
    </w:tbl>
    <w:p>
      <w:pPr>
        <w:spacing w:line="360" w:lineRule="auto"/>
        <w:rPr>
          <w:rFonts w:hint="default" w:ascii="楷体" w:hAnsi="楷体" w:eastAsia="楷体"/>
          <w:sz w:val="28"/>
          <w:lang w:val="en-US" w:eastAsia="zh-CN"/>
        </w:rPr>
      </w:pPr>
    </w:p>
    <w:sectPr>
      <w:headerReference r:id="rId3" w:type="default"/>
      <w:footerReference r:id="rId4" w:type="default"/>
      <w:footerReference r:id="rId5" w:type="even"/>
      <w:pgSz w:w="11906" w:h="16838"/>
      <w:pgMar w:top="1418" w:right="1721" w:bottom="1440" w:left="1785"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4</w:t>
    </w:r>
    <w: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zYmQwN2RlZDQ3ZDNlNzgwYWIwY2YzODNkMDFlNzEifQ=="/>
  </w:docVars>
  <w:rsids>
    <w:rsidRoot w:val="00B84840"/>
    <w:rsid w:val="00010B9B"/>
    <w:rsid w:val="000135B8"/>
    <w:rsid w:val="00015613"/>
    <w:rsid w:val="000328A3"/>
    <w:rsid w:val="00040927"/>
    <w:rsid w:val="00045B8D"/>
    <w:rsid w:val="00057847"/>
    <w:rsid w:val="0006457E"/>
    <w:rsid w:val="00067E5C"/>
    <w:rsid w:val="00075E91"/>
    <w:rsid w:val="00086B16"/>
    <w:rsid w:val="000A2295"/>
    <w:rsid w:val="000B74E8"/>
    <w:rsid w:val="000D1C10"/>
    <w:rsid w:val="000D75B3"/>
    <w:rsid w:val="001011DD"/>
    <w:rsid w:val="001142AC"/>
    <w:rsid w:val="001305BD"/>
    <w:rsid w:val="001308E1"/>
    <w:rsid w:val="00151EB0"/>
    <w:rsid w:val="001769FB"/>
    <w:rsid w:val="001778ED"/>
    <w:rsid w:val="00180585"/>
    <w:rsid w:val="00196400"/>
    <w:rsid w:val="001D4255"/>
    <w:rsid w:val="001E47E3"/>
    <w:rsid w:val="00241293"/>
    <w:rsid w:val="00241C8F"/>
    <w:rsid w:val="00270541"/>
    <w:rsid w:val="002B1F19"/>
    <w:rsid w:val="002E44DD"/>
    <w:rsid w:val="002E72A8"/>
    <w:rsid w:val="002F0D9C"/>
    <w:rsid w:val="002F7420"/>
    <w:rsid w:val="003006D8"/>
    <w:rsid w:val="00315949"/>
    <w:rsid w:val="003312DE"/>
    <w:rsid w:val="00332657"/>
    <w:rsid w:val="00345883"/>
    <w:rsid w:val="00346E31"/>
    <w:rsid w:val="00366AEB"/>
    <w:rsid w:val="00377BEB"/>
    <w:rsid w:val="0038697A"/>
    <w:rsid w:val="00395CEF"/>
    <w:rsid w:val="003A1D96"/>
    <w:rsid w:val="003B20B9"/>
    <w:rsid w:val="003B2FF1"/>
    <w:rsid w:val="003C3B19"/>
    <w:rsid w:val="003C4D01"/>
    <w:rsid w:val="003E076E"/>
    <w:rsid w:val="00405CF1"/>
    <w:rsid w:val="00410156"/>
    <w:rsid w:val="00421FF9"/>
    <w:rsid w:val="00426A42"/>
    <w:rsid w:val="0044165F"/>
    <w:rsid w:val="004563FF"/>
    <w:rsid w:val="0046513C"/>
    <w:rsid w:val="00485712"/>
    <w:rsid w:val="00491F33"/>
    <w:rsid w:val="004C3F86"/>
    <w:rsid w:val="004D210B"/>
    <w:rsid w:val="004F09BA"/>
    <w:rsid w:val="004F3B78"/>
    <w:rsid w:val="004F4247"/>
    <w:rsid w:val="00524EA8"/>
    <w:rsid w:val="005306B9"/>
    <w:rsid w:val="00561CF2"/>
    <w:rsid w:val="005622B6"/>
    <w:rsid w:val="00562678"/>
    <w:rsid w:val="00562DBD"/>
    <w:rsid w:val="00582B6B"/>
    <w:rsid w:val="00595418"/>
    <w:rsid w:val="00595C1B"/>
    <w:rsid w:val="005B02D1"/>
    <w:rsid w:val="005B5D0B"/>
    <w:rsid w:val="005F002E"/>
    <w:rsid w:val="005F1044"/>
    <w:rsid w:val="0060058E"/>
    <w:rsid w:val="00620665"/>
    <w:rsid w:val="006305DB"/>
    <w:rsid w:val="006349A0"/>
    <w:rsid w:val="006428AD"/>
    <w:rsid w:val="0064691A"/>
    <w:rsid w:val="006528DA"/>
    <w:rsid w:val="006614F9"/>
    <w:rsid w:val="006643D1"/>
    <w:rsid w:val="00676097"/>
    <w:rsid w:val="006838F2"/>
    <w:rsid w:val="006C4300"/>
    <w:rsid w:val="006C49FB"/>
    <w:rsid w:val="006D074F"/>
    <w:rsid w:val="006D7228"/>
    <w:rsid w:val="006F1C97"/>
    <w:rsid w:val="007009F8"/>
    <w:rsid w:val="007041AF"/>
    <w:rsid w:val="00706DA1"/>
    <w:rsid w:val="0070766F"/>
    <w:rsid w:val="007110EE"/>
    <w:rsid w:val="00744A27"/>
    <w:rsid w:val="00745E4E"/>
    <w:rsid w:val="00761564"/>
    <w:rsid w:val="00765471"/>
    <w:rsid w:val="00766975"/>
    <w:rsid w:val="007822A9"/>
    <w:rsid w:val="00782712"/>
    <w:rsid w:val="00782718"/>
    <w:rsid w:val="00784646"/>
    <w:rsid w:val="007847E7"/>
    <w:rsid w:val="00795A87"/>
    <w:rsid w:val="00795BAB"/>
    <w:rsid w:val="007A43A4"/>
    <w:rsid w:val="007B5693"/>
    <w:rsid w:val="007C73D5"/>
    <w:rsid w:val="007E54AD"/>
    <w:rsid w:val="007F08FE"/>
    <w:rsid w:val="00811C24"/>
    <w:rsid w:val="00812D25"/>
    <w:rsid w:val="00823470"/>
    <w:rsid w:val="00841DBE"/>
    <w:rsid w:val="00842818"/>
    <w:rsid w:val="00857A2B"/>
    <w:rsid w:val="00857C67"/>
    <w:rsid w:val="0088477E"/>
    <w:rsid w:val="00884B53"/>
    <w:rsid w:val="008870BB"/>
    <w:rsid w:val="008A4FB0"/>
    <w:rsid w:val="008A539A"/>
    <w:rsid w:val="008B0158"/>
    <w:rsid w:val="008B2C47"/>
    <w:rsid w:val="008C0A23"/>
    <w:rsid w:val="008D69F2"/>
    <w:rsid w:val="008D6EA1"/>
    <w:rsid w:val="008F2F18"/>
    <w:rsid w:val="0092699D"/>
    <w:rsid w:val="00940078"/>
    <w:rsid w:val="00941EB7"/>
    <w:rsid w:val="00950A5A"/>
    <w:rsid w:val="00994FC6"/>
    <w:rsid w:val="009A32E4"/>
    <w:rsid w:val="009B49A1"/>
    <w:rsid w:val="009E334A"/>
    <w:rsid w:val="009E48FB"/>
    <w:rsid w:val="009E57FF"/>
    <w:rsid w:val="00A02B00"/>
    <w:rsid w:val="00A13E68"/>
    <w:rsid w:val="00A30B4C"/>
    <w:rsid w:val="00A42854"/>
    <w:rsid w:val="00A46599"/>
    <w:rsid w:val="00A47E98"/>
    <w:rsid w:val="00A57C49"/>
    <w:rsid w:val="00A746A5"/>
    <w:rsid w:val="00A762C9"/>
    <w:rsid w:val="00AA62E9"/>
    <w:rsid w:val="00AA6564"/>
    <w:rsid w:val="00AB3B9A"/>
    <w:rsid w:val="00AB40BE"/>
    <w:rsid w:val="00AD3480"/>
    <w:rsid w:val="00AD49B7"/>
    <w:rsid w:val="00AD5CEB"/>
    <w:rsid w:val="00AE0FFA"/>
    <w:rsid w:val="00AF4A31"/>
    <w:rsid w:val="00B068DB"/>
    <w:rsid w:val="00B32554"/>
    <w:rsid w:val="00B349A8"/>
    <w:rsid w:val="00B4441B"/>
    <w:rsid w:val="00B61637"/>
    <w:rsid w:val="00B66D1D"/>
    <w:rsid w:val="00B721A7"/>
    <w:rsid w:val="00B730EC"/>
    <w:rsid w:val="00B765AE"/>
    <w:rsid w:val="00B84840"/>
    <w:rsid w:val="00BD4776"/>
    <w:rsid w:val="00BF0363"/>
    <w:rsid w:val="00C03403"/>
    <w:rsid w:val="00C15764"/>
    <w:rsid w:val="00C170BC"/>
    <w:rsid w:val="00C2453C"/>
    <w:rsid w:val="00C352A4"/>
    <w:rsid w:val="00C52448"/>
    <w:rsid w:val="00C74A28"/>
    <w:rsid w:val="00C809FB"/>
    <w:rsid w:val="00C9236C"/>
    <w:rsid w:val="00C96C8B"/>
    <w:rsid w:val="00CB5699"/>
    <w:rsid w:val="00CC25DB"/>
    <w:rsid w:val="00CC25EA"/>
    <w:rsid w:val="00CE0140"/>
    <w:rsid w:val="00CE16F9"/>
    <w:rsid w:val="00CF0C98"/>
    <w:rsid w:val="00CF1E6A"/>
    <w:rsid w:val="00D00EFE"/>
    <w:rsid w:val="00D17901"/>
    <w:rsid w:val="00D375B7"/>
    <w:rsid w:val="00D409E1"/>
    <w:rsid w:val="00D84B49"/>
    <w:rsid w:val="00D96D58"/>
    <w:rsid w:val="00DB588F"/>
    <w:rsid w:val="00DD0B39"/>
    <w:rsid w:val="00DF575B"/>
    <w:rsid w:val="00DF64EB"/>
    <w:rsid w:val="00E13F91"/>
    <w:rsid w:val="00E35C56"/>
    <w:rsid w:val="00E54773"/>
    <w:rsid w:val="00E563CF"/>
    <w:rsid w:val="00E60060"/>
    <w:rsid w:val="00E70118"/>
    <w:rsid w:val="00E73CB6"/>
    <w:rsid w:val="00EA0083"/>
    <w:rsid w:val="00EA104A"/>
    <w:rsid w:val="00EA37C8"/>
    <w:rsid w:val="00EE3DAC"/>
    <w:rsid w:val="00EF3CFE"/>
    <w:rsid w:val="00EF56C3"/>
    <w:rsid w:val="00F0070B"/>
    <w:rsid w:val="00F1047B"/>
    <w:rsid w:val="00F156F4"/>
    <w:rsid w:val="00F64D4B"/>
    <w:rsid w:val="00F66AD5"/>
    <w:rsid w:val="00F803C5"/>
    <w:rsid w:val="00F8130D"/>
    <w:rsid w:val="00F85574"/>
    <w:rsid w:val="00F87E5A"/>
    <w:rsid w:val="00F95B57"/>
    <w:rsid w:val="00FA4104"/>
    <w:rsid w:val="00FC723C"/>
    <w:rsid w:val="00FF1275"/>
    <w:rsid w:val="02420E25"/>
    <w:rsid w:val="041D57BC"/>
    <w:rsid w:val="0B816180"/>
    <w:rsid w:val="0BC22EB2"/>
    <w:rsid w:val="0EDB32C2"/>
    <w:rsid w:val="124C7D8B"/>
    <w:rsid w:val="1DF677B8"/>
    <w:rsid w:val="2964687E"/>
    <w:rsid w:val="2F811229"/>
    <w:rsid w:val="2FA66FF6"/>
    <w:rsid w:val="315409F8"/>
    <w:rsid w:val="353831D3"/>
    <w:rsid w:val="36A941E8"/>
    <w:rsid w:val="373759C7"/>
    <w:rsid w:val="383B43EC"/>
    <w:rsid w:val="386610EE"/>
    <w:rsid w:val="398A7126"/>
    <w:rsid w:val="3CA4480B"/>
    <w:rsid w:val="3E8D728B"/>
    <w:rsid w:val="3F670EDC"/>
    <w:rsid w:val="3F6B6D26"/>
    <w:rsid w:val="3FEC0F24"/>
    <w:rsid w:val="4E235A28"/>
    <w:rsid w:val="57C33F3A"/>
    <w:rsid w:val="585C73BC"/>
    <w:rsid w:val="59097FF9"/>
    <w:rsid w:val="5ED12060"/>
    <w:rsid w:val="64287ECD"/>
    <w:rsid w:val="6BBE3B9D"/>
    <w:rsid w:val="6E8F5F74"/>
    <w:rsid w:val="7A502C81"/>
    <w:rsid w:val="7FC9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Date"/>
    <w:basedOn w:val="1"/>
    <w:next w:val="1"/>
    <w:qFormat/>
    <w:uiPriority w:val="0"/>
    <w:pPr>
      <w:ind w:left="100" w:leftChars="2500"/>
    </w:pPr>
  </w:style>
  <w:style w:type="paragraph" w:styleId="4">
    <w:name w:val="Body Text Indent 2"/>
    <w:basedOn w:val="1"/>
    <w:qFormat/>
    <w:uiPriority w:val="0"/>
    <w:pPr>
      <w:spacing w:before="156" w:beforeLines="50" w:line="360" w:lineRule="auto"/>
      <w:ind w:firstLine="539"/>
    </w:pPr>
    <w:rPr>
      <w:rFonts w:ascii="宋体" w:hAnsi="宋体"/>
      <w:sz w:val="24"/>
    </w:r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6"/>
    <w:qFormat/>
    <w:uiPriority w:val="10"/>
    <w:pPr>
      <w:spacing w:before="240" w:after="60" w:line="360" w:lineRule="auto"/>
      <w:ind w:firstLine="200" w:firstLineChars="200"/>
      <w:jc w:val="center"/>
      <w:outlineLvl w:val="0"/>
    </w:pPr>
    <w:rPr>
      <w:rFonts w:ascii="Cambria" w:hAnsi="Cambria" w:eastAsiaTheme="minorEastAsia" w:cstheme="minorBidi"/>
      <w:b/>
      <w:bCs/>
      <w:sz w:val="48"/>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批注框文本 Char"/>
    <w:link w:val="5"/>
    <w:qFormat/>
    <w:uiPriority w:val="0"/>
    <w:rPr>
      <w:kern w:val="2"/>
      <w:sz w:val="18"/>
      <w:szCs w:val="18"/>
    </w:rPr>
  </w:style>
  <w:style w:type="paragraph" w:customStyle="1" w:styleId="14">
    <w:name w:val="Char Char Char Char"/>
    <w:basedOn w:val="2"/>
    <w:qFormat/>
    <w:uiPriority w:val="0"/>
    <w:pPr>
      <w:tabs>
        <w:tab w:val="left" w:pos="360"/>
      </w:tabs>
      <w:jc w:val="center"/>
    </w:pPr>
    <w:rPr>
      <w:rFonts w:ascii="Tahoma" w:hAnsi="Tahoma" w:eastAsia="仿宋_GB2312"/>
      <w:sz w:val="44"/>
    </w:rPr>
  </w:style>
  <w:style w:type="paragraph" w:customStyle="1" w:styleId="15">
    <w:name w:val="Char Char Char Char Char Char Char Char Char Char Char1 Char"/>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character" w:customStyle="1" w:styleId="16">
    <w:name w:val="标题 Char"/>
    <w:basedOn w:val="11"/>
    <w:link w:val="8"/>
    <w:qFormat/>
    <w:uiPriority w:val="10"/>
    <w:rPr>
      <w:rFonts w:ascii="Cambria" w:hAnsi="Cambria" w:eastAsiaTheme="minorEastAsia" w:cstheme="minorBidi"/>
      <w:b/>
      <w:bCs/>
      <w:kern w:val="2"/>
      <w:sz w:val="48"/>
      <w:szCs w:val="32"/>
    </w:rPr>
  </w:style>
  <w:style w:type="paragraph" w:styleId="17">
    <w:name w:val="List Paragraph"/>
    <w:basedOn w:val="1"/>
    <w:qFormat/>
    <w:uiPriority w:val="99"/>
    <w:pPr>
      <w:ind w:firstLine="420" w:firstLineChars="200"/>
    </w:pPr>
  </w:style>
  <w:style w:type="paragraph" w:customStyle="1" w:styleId="18">
    <w:name w:val="Char"/>
    <w:basedOn w:val="1"/>
    <w:qFormat/>
    <w:uiPriority w:val="0"/>
    <w:pPr>
      <w:snapToGrid w:val="0"/>
      <w:spacing w:line="360" w:lineRule="auto"/>
      <w:ind w:firstLine="200" w:firstLineChars="200"/>
    </w:pPr>
    <w:rPr>
      <w:rFonts w:eastAsia="仿宋_GB2312"/>
      <w:sz w:val="24"/>
    </w:rPr>
  </w:style>
  <w:style w:type="paragraph" w:customStyle="1" w:styleId="19">
    <w:name w:val="Normal_5"/>
    <w:qFormat/>
    <w:uiPriority w:val="0"/>
    <w:pPr>
      <w:widowControl w:val="0"/>
      <w:jc w:val="both"/>
    </w:pPr>
    <w:rPr>
      <w:rFonts w:ascii="Calibri" w:hAnsi="Calibri" w:eastAsia="宋体" w:cs="Calibri"/>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346</Words>
  <Characters>1978</Characters>
  <Lines>16</Lines>
  <Paragraphs>4</Paragraphs>
  <TotalTime>1</TotalTime>
  <ScaleCrop>false</ScaleCrop>
  <LinksUpToDate>false</LinksUpToDate>
  <CharactersWithSpaces>2320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2021-03-27T09:23:00Z</dcterms:created>
  <dc:creator>HKclient</dc:creator>
  <cp:lastModifiedBy>过客</cp:lastModifiedBy>
  <cp:lastPrinted>2007-03-22T08:43:00Z</cp:lastPrinted>
  <dcterms:modified xsi:type="dcterms:W3CDTF">2023-09-04T09:45:21Z</dcterms:modified>
  <dc:title>合 作 协 议 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A0EC047B75494D2DAAEF7B5A9EF84FF7_13</vt:lpwstr>
  </property>
</Properties>
</file>